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AA2" w:rsidRPr="00031AA2" w:rsidRDefault="00031AA2" w:rsidP="00031AA2">
      <w:pPr>
        <w:pStyle w:val="Documenttitle"/>
        <w:spacing w:line="360" w:lineRule="auto"/>
        <w:outlineLvl w:val="0"/>
        <w:rPr>
          <w:szCs w:val="40"/>
          <w:lang w:val="en-US"/>
        </w:rPr>
      </w:pPr>
      <w:r w:rsidRPr="00031AA2">
        <w:rPr>
          <w:lang w:val="en-US"/>
        </w:rPr>
        <w:t xml:space="preserve">Press release </w:t>
      </w:r>
    </w:p>
    <w:p w:rsidR="00031AA2" w:rsidRPr="00031AA2" w:rsidRDefault="00031AA2" w:rsidP="00031AA2">
      <w:pPr>
        <w:rPr>
          <w:b/>
          <w:bCs/>
          <w:lang w:val="en-US"/>
        </w:rPr>
      </w:pPr>
    </w:p>
    <w:p w:rsidR="00031AA2" w:rsidRPr="00031AA2" w:rsidRDefault="00031AA2" w:rsidP="00031AA2">
      <w:pPr>
        <w:rPr>
          <w:b/>
          <w:bCs/>
          <w:sz w:val="24"/>
          <w:lang w:val="en-US"/>
        </w:rPr>
      </w:pPr>
    </w:p>
    <w:p w:rsidR="00EA25BA" w:rsidRDefault="00031AA2" w:rsidP="00031AA2">
      <w:pPr>
        <w:outlineLvl w:val="0"/>
        <w:rPr>
          <w:b/>
          <w:sz w:val="24"/>
          <w:lang w:val="en-US"/>
        </w:rPr>
      </w:pPr>
      <w:r w:rsidRPr="00031AA2">
        <w:rPr>
          <w:b/>
          <w:sz w:val="24"/>
          <w:lang w:val="en-US"/>
        </w:rPr>
        <w:t>ANDRITZ</w:t>
      </w:r>
      <w:r w:rsidR="00EC170F">
        <w:rPr>
          <w:b/>
          <w:sz w:val="24"/>
          <w:lang w:val="en-US"/>
        </w:rPr>
        <w:t xml:space="preserve"> to supply</w:t>
      </w:r>
      <w:r w:rsidRPr="00031AA2">
        <w:rPr>
          <w:b/>
          <w:sz w:val="24"/>
          <w:lang w:val="en-US"/>
        </w:rPr>
        <w:t xml:space="preserve"> </w:t>
      </w:r>
      <w:r w:rsidR="00EA25BA">
        <w:rPr>
          <w:b/>
          <w:sz w:val="24"/>
          <w:lang w:val="en-US"/>
        </w:rPr>
        <w:t xml:space="preserve">equipment for </w:t>
      </w:r>
      <w:proofErr w:type="spellStart"/>
      <w:r w:rsidR="00EA25BA">
        <w:rPr>
          <w:b/>
          <w:sz w:val="24"/>
          <w:lang w:val="en-US"/>
        </w:rPr>
        <w:t>SCA</w:t>
      </w:r>
      <w:r w:rsidR="00EA25BA">
        <w:rPr>
          <w:rFonts w:cs="Arial"/>
          <w:b/>
          <w:sz w:val="24"/>
          <w:lang w:val="en-US"/>
        </w:rPr>
        <w:t>ʼ</w:t>
      </w:r>
      <w:r w:rsidR="00EA25BA">
        <w:rPr>
          <w:b/>
          <w:sz w:val="24"/>
          <w:lang w:val="en-US"/>
        </w:rPr>
        <w:t>s</w:t>
      </w:r>
      <w:proofErr w:type="spellEnd"/>
      <w:r w:rsidR="00EA25BA">
        <w:rPr>
          <w:b/>
          <w:sz w:val="24"/>
          <w:lang w:val="en-US"/>
        </w:rPr>
        <w:t xml:space="preserve"> </w:t>
      </w:r>
      <w:proofErr w:type="spellStart"/>
      <w:r w:rsidR="00EA25BA" w:rsidRPr="00EA25BA">
        <w:rPr>
          <w:b/>
          <w:sz w:val="24"/>
          <w:lang w:val="en-US"/>
        </w:rPr>
        <w:t>Östrand</w:t>
      </w:r>
      <w:proofErr w:type="spellEnd"/>
      <w:r w:rsidR="00EA25BA">
        <w:rPr>
          <w:b/>
          <w:sz w:val="24"/>
          <w:lang w:val="en-US"/>
        </w:rPr>
        <w:t xml:space="preserve"> pulp mill, Sweden</w:t>
      </w:r>
    </w:p>
    <w:p w:rsidR="00031AA2" w:rsidRPr="00031AA2" w:rsidRDefault="00031AA2" w:rsidP="00031AA2">
      <w:pPr>
        <w:rPr>
          <w:b/>
          <w:lang w:val="en-US"/>
        </w:rPr>
      </w:pPr>
    </w:p>
    <w:p w:rsidR="00BE15FA" w:rsidRDefault="00031AA2" w:rsidP="00031AA2">
      <w:pPr>
        <w:rPr>
          <w:lang w:val="en-US"/>
        </w:rPr>
      </w:pPr>
      <w:r w:rsidRPr="00031AA2">
        <w:rPr>
          <w:b/>
          <w:lang w:val="en-US"/>
        </w:rPr>
        <w:t xml:space="preserve">Graz, </w:t>
      </w:r>
      <w:r w:rsidR="00605AC2">
        <w:rPr>
          <w:b/>
          <w:lang w:val="en-US"/>
        </w:rPr>
        <w:t>December</w:t>
      </w:r>
      <w:r>
        <w:rPr>
          <w:b/>
          <w:lang w:val="en-US"/>
        </w:rPr>
        <w:t xml:space="preserve"> </w:t>
      </w:r>
      <w:r w:rsidR="003C458B">
        <w:rPr>
          <w:b/>
          <w:lang w:val="en-US"/>
        </w:rPr>
        <w:t>2</w:t>
      </w:r>
      <w:bookmarkStart w:id="0" w:name="_GoBack"/>
      <w:bookmarkEnd w:id="0"/>
      <w:r w:rsidRPr="00031AA2">
        <w:rPr>
          <w:b/>
          <w:lang w:val="en-US"/>
        </w:rPr>
        <w:t>, 2015</w:t>
      </w:r>
      <w:r w:rsidR="00107532">
        <w:rPr>
          <w:b/>
          <w:lang w:val="en-US"/>
        </w:rPr>
        <w:t>.</w:t>
      </w:r>
      <w:r w:rsidR="00126D52">
        <w:rPr>
          <w:lang w:val="en-US"/>
        </w:rPr>
        <w:t xml:space="preserve"> </w:t>
      </w:r>
      <w:r w:rsidR="00A65415">
        <w:rPr>
          <w:lang w:val="en-US"/>
        </w:rPr>
        <w:t xml:space="preserve"> </w:t>
      </w:r>
      <w:r w:rsidR="00126D52">
        <w:rPr>
          <w:lang w:val="en-US"/>
        </w:rPr>
        <w:t xml:space="preserve">International technology Group ANDRITZ </w:t>
      </w:r>
      <w:r>
        <w:rPr>
          <w:lang w:val="en-US"/>
        </w:rPr>
        <w:t xml:space="preserve">has received an order from </w:t>
      </w:r>
      <w:r w:rsidR="005820DD">
        <w:rPr>
          <w:lang w:val="en-US"/>
        </w:rPr>
        <w:t xml:space="preserve">SCA to supply </w:t>
      </w:r>
      <w:r w:rsidR="00BE15FA" w:rsidRPr="00BE15FA">
        <w:rPr>
          <w:lang w:val="en-US"/>
        </w:rPr>
        <w:t xml:space="preserve">production technologies and equipment for </w:t>
      </w:r>
      <w:r w:rsidR="00EC170F">
        <w:rPr>
          <w:lang w:val="en-US"/>
        </w:rPr>
        <w:t xml:space="preserve">the </w:t>
      </w:r>
      <w:r w:rsidR="00BE15FA">
        <w:rPr>
          <w:lang w:val="en-US"/>
        </w:rPr>
        <w:t xml:space="preserve">extension of </w:t>
      </w:r>
      <w:proofErr w:type="spellStart"/>
      <w:r w:rsidR="00BE15FA">
        <w:rPr>
          <w:lang w:val="en-US"/>
        </w:rPr>
        <w:t>SCA</w:t>
      </w:r>
      <w:r w:rsidR="00BE15FA">
        <w:rPr>
          <w:rFonts w:cs="Arial"/>
          <w:lang w:val="en-US"/>
        </w:rPr>
        <w:t>ʼ</w:t>
      </w:r>
      <w:r w:rsidR="00BE15FA">
        <w:rPr>
          <w:lang w:val="en-US"/>
        </w:rPr>
        <w:t>s</w:t>
      </w:r>
      <w:proofErr w:type="spellEnd"/>
      <w:r w:rsidR="00BE15FA">
        <w:rPr>
          <w:lang w:val="en-US"/>
        </w:rPr>
        <w:t xml:space="preserve"> </w:t>
      </w:r>
      <w:proofErr w:type="spellStart"/>
      <w:r w:rsidR="00BE15FA">
        <w:rPr>
          <w:lang w:val="en-US"/>
        </w:rPr>
        <w:t>Östrand</w:t>
      </w:r>
      <w:proofErr w:type="spellEnd"/>
      <w:r w:rsidR="00BE15FA">
        <w:rPr>
          <w:lang w:val="en-US"/>
        </w:rPr>
        <w:t xml:space="preserve"> pulp mill in </w:t>
      </w:r>
      <w:proofErr w:type="spellStart"/>
      <w:r w:rsidR="00BE15FA">
        <w:rPr>
          <w:lang w:val="en-US"/>
        </w:rPr>
        <w:t>Timr</w:t>
      </w:r>
      <w:r w:rsidR="00B959F0">
        <w:rPr>
          <w:rFonts w:cs="Arial"/>
          <w:lang w:val="en-US"/>
        </w:rPr>
        <w:t>å</w:t>
      </w:r>
      <w:proofErr w:type="spellEnd"/>
      <w:r w:rsidR="00BE15FA">
        <w:rPr>
          <w:lang w:val="en-US"/>
        </w:rPr>
        <w:t>, Sweden</w:t>
      </w:r>
      <w:r w:rsidR="00BE15FA" w:rsidRPr="0065780F">
        <w:rPr>
          <w:lang w:val="en-US"/>
        </w:rPr>
        <w:t xml:space="preserve">. </w:t>
      </w:r>
      <w:r w:rsidR="00B959F0" w:rsidRPr="0065780F">
        <w:rPr>
          <w:lang w:val="en-US"/>
        </w:rPr>
        <w:t xml:space="preserve">Start-up is scheduled for </w:t>
      </w:r>
      <w:r w:rsidR="00DC718C" w:rsidRPr="0065780F">
        <w:rPr>
          <w:lang w:val="en-US"/>
        </w:rPr>
        <w:t xml:space="preserve">the second quarter of </w:t>
      </w:r>
      <w:r w:rsidR="00B959F0" w:rsidRPr="0065780F">
        <w:rPr>
          <w:lang w:val="en-US"/>
        </w:rPr>
        <w:t>2018.</w:t>
      </w:r>
      <w:r w:rsidR="004A46AC" w:rsidRPr="0065780F">
        <w:rPr>
          <w:lang w:val="en-US"/>
        </w:rPr>
        <w:t xml:space="preserve"> The order is expected to </w:t>
      </w:r>
      <w:r w:rsidR="0065780F">
        <w:rPr>
          <w:lang w:val="en-US"/>
        </w:rPr>
        <w:t xml:space="preserve">enter </w:t>
      </w:r>
      <w:r w:rsidR="004A46AC" w:rsidRPr="009B6669">
        <w:rPr>
          <w:lang w:val="en-US"/>
        </w:rPr>
        <w:t xml:space="preserve">into force </w:t>
      </w:r>
      <w:r w:rsidR="009B6669" w:rsidRPr="009B6669">
        <w:rPr>
          <w:lang w:val="en-US"/>
        </w:rPr>
        <w:t xml:space="preserve">in </w:t>
      </w:r>
      <w:r w:rsidR="00A427E0" w:rsidRPr="009B6669">
        <w:rPr>
          <w:lang w:val="en-US"/>
        </w:rPr>
        <w:t xml:space="preserve">the next </w:t>
      </w:r>
      <w:r w:rsidR="009B6669" w:rsidRPr="009B6669">
        <w:rPr>
          <w:lang w:val="en-US"/>
        </w:rPr>
        <w:t xml:space="preserve">few </w:t>
      </w:r>
      <w:r w:rsidR="00A427E0" w:rsidRPr="009B6669">
        <w:rPr>
          <w:lang w:val="en-US"/>
        </w:rPr>
        <w:t>weeks</w:t>
      </w:r>
      <w:r w:rsidR="004A46AC" w:rsidRPr="009B6669">
        <w:rPr>
          <w:lang w:val="en-US"/>
        </w:rPr>
        <w:t>.</w:t>
      </w:r>
    </w:p>
    <w:p w:rsidR="00B959F0" w:rsidRDefault="00B959F0" w:rsidP="00031AA2">
      <w:pPr>
        <w:rPr>
          <w:lang w:val="en-US"/>
        </w:rPr>
      </w:pPr>
    </w:p>
    <w:p w:rsidR="007B43D4" w:rsidRDefault="00010BAF" w:rsidP="00F74E8A">
      <w:pPr>
        <w:rPr>
          <w:lang w:val="en-US"/>
        </w:rPr>
      </w:pPr>
      <w:r w:rsidRPr="00BE199C">
        <w:rPr>
          <w:lang w:val="en-US"/>
        </w:rPr>
        <w:t>The scope of supply</w:t>
      </w:r>
      <w:r w:rsidR="00C0009D">
        <w:rPr>
          <w:lang w:val="en-US"/>
        </w:rPr>
        <w:t>,</w:t>
      </w:r>
      <w:r w:rsidRPr="00BE199C">
        <w:rPr>
          <w:lang w:val="en-US"/>
        </w:rPr>
        <w:t xml:space="preserve"> </w:t>
      </w:r>
      <w:r w:rsidR="00C0009D">
        <w:rPr>
          <w:lang w:val="en-US"/>
        </w:rPr>
        <w:t xml:space="preserve">with a high </w:t>
      </w:r>
      <w:r w:rsidR="009827B0">
        <w:rPr>
          <w:lang w:val="en-US"/>
        </w:rPr>
        <w:t xml:space="preserve">manufacturing </w:t>
      </w:r>
      <w:r w:rsidR="00C0009D">
        <w:rPr>
          <w:lang w:val="en-US"/>
        </w:rPr>
        <w:t xml:space="preserve">portion in Sweden, </w:t>
      </w:r>
      <w:r w:rsidRPr="00BE199C">
        <w:rPr>
          <w:lang w:val="en-US"/>
        </w:rPr>
        <w:t xml:space="preserve">includes </w:t>
      </w:r>
      <w:r w:rsidR="00F74E8A">
        <w:rPr>
          <w:lang w:val="en-US"/>
        </w:rPr>
        <w:t>w</w:t>
      </w:r>
      <w:r w:rsidR="00F74E8A" w:rsidRPr="00F74E8A">
        <w:rPr>
          <w:lang w:val="en-US"/>
        </w:rPr>
        <w:t xml:space="preserve">ood </w:t>
      </w:r>
      <w:r w:rsidR="00F74E8A">
        <w:rPr>
          <w:lang w:val="en-US"/>
        </w:rPr>
        <w:t xml:space="preserve">yard equipment </w:t>
      </w:r>
      <w:r w:rsidR="00F74E8A" w:rsidRPr="00F74E8A">
        <w:rPr>
          <w:lang w:val="en-US"/>
        </w:rPr>
        <w:t>designed for cold climate</w:t>
      </w:r>
      <w:r w:rsidR="000B3DF0">
        <w:rPr>
          <w:lang w:val="en-US"/>
        </w:rPr>
        <w:t>s,</w:t>
      </w:r>
      <w:r w:rsidR="00F74E8A" w:rsidRPr="00F74E8A">
        <w:rPr>
          <w:lang w:val="en-US"/>
        </w:rPr>
        <w:t xml:space="preserve"> with debarking drums and HHQ chippers</w:t>
      </w:r>
      <w:r w:rsidR="001A3213">
        <w:rPr>
          <w:lang w:val="en-US"/>
        </w:rPr>
        <w:t>; a p</w:t>
      </w:r>
      <w:r w:rsidR="00F74E8A" w:rsidRPr="00F74E8A">
        <w:rPr>
          <w:lang w:val="en-US"/>
        </w:rPr>
        <w:t xml:space="preserve">ulp </w:t>
      </w:r>
      <w:r w:rsidR="009827B0">
        <w:rPr>
          <w:lang w:val="en-US"/>
        </w:rPr>
        <w:t xml:space="preserve">dryer </w:t>
      </w:r>
      <w:r w:rsidR="007B43D4">
        <w:rPr>
          <w:lang w:val="en-US"/>
        </w:rPr>
        <w:t>with innovative</w:t>
      </w:r>
      <w:r w:rsidR="000B3DF0">
        <w:rPr>
          <w:lang w:val="en-US"/>
        </w:rPr>
        <w:t>,</w:t>
      </w:r>
      <w:r w:rsidR="007B43D4">
        <w:rPr>
          <w:lang w:val="en-US"/>
        </w:rPr>
        <w:t xml:space="preserve"> energy-saving technologies</w:t>
      </w:r>
      <w:r w:rsidR="00183B1E">
        <w:rPr>
          <w:lang w:val="en-US"/>
        </w:rPr>
        <w:t xml:space="preserve"> that </w:t>
      </w:r>
      <w:r w:rsidR="00A37948">
        <w:rPr>
          <w:lang w:val="en-US"/>
        </w:rPr>
        <w:t xml:space="preserve">substantially </w:t>
      </w:r>
      <w:r w:rsidR="00183B1E">
        <w:rPr>
          <w:lang w:val="en-US"/>
        </w:rPr>
        <w:t xml:space="preserve">reduce </w:t>
      </w:r>
      <w:r w:rsidR="001525A1">
        <w:rPr>
          <w:lang w:val="en-US"/>
        </w:rPr>
        <w:t xml:space="preserve">the mill’s </w:t>
      </w:r>
      <w:r w:rsidR="004A46AC">
        <w:rPr>
          <w:lang w:val="en-US"/>
        </w:rPr>
        <w:t>operating</w:t>
      </w:r>
      <w:r w:rsidR="00183B1E">
        <w:rPr>
          <w:lang w:val="en-US"/>
        </w:rPr>
        <w:t xml:space="preserve"> costs</w:t>
      </w:r>
      <w:r w:rsidR="00D43E71">
        <w:rPr>
          <w:lang w:val="en-US"/>
        </w:rPr>
        <w:t>,</w:t>
      </w:r>
      <w:r w:rsidR="00183B1E">
        <w:rPr>
          <w:lang w:val="en-US"/>
        </w:rPr>
        <w:t xml:space="preserve"> </w:t>
      </w:r>
      <w:r w:rsidR="00F74E8A" w:rsidRPr="00F74E8A">
        <w:rPr>
          <w:lang w:val="en-US"/>
        </w:rPr>
        <w:t xml:space="preserve">including </w:t>
      </w:r>
      <w:r w:rsidR="007D7919">
        <w:rPr>
          <w:lang w:val="en-US"/>
        </w:rPr>
        <w:t xml:space="preserve">a </w:t>
      </w:r>
      <w:r w:rsidR="009827B0">
        <w:rPr>
          <w:lang w:val="en-US"/>
        </w:rPr>
        <w:t xml:space="preserve">boiler exhaust energy recovery system, </w:t>
      </w:r>
      <w:r w:rsidR="00F74E8A" w:rsidRPr="00F74E8A">
        <w:rPr>
          <w:lang w:val="en-US"/>
        </w:rPr>
        <w:t>fine screening</w:t>
      </w:r>
      <w:r w:rsidR="000B3DF0">
        <w:rPr>
          <w:lang w:val="en-US"/>
        </w:rPr>
        <w:t>, a</w:t>
      </w:r>
      <w:r w:rsidR="00F74E8A" w:rsidRPr="00F74E8A">
        <w:rPr>
          <w:lang w:val="en-US"/>
        </w:rPr>
        <w:t xml:space="preserve"> twin wire dewatering </w:t>
      </w:r>
      <w:r w:rsidR="001A3213">
        <w:rPr>
          <w:lang w:val="en-US"/>
        </w:rPr>
        <w:t>system</w:t>
      </w:r>
      <w:r w:rsidR="00F74E8A" w:rsidRPr="00F74E8A">
        <w:rPr>
          <w:lang w:val="en-US"/>
        </w:rPr>
        <w:t>, sheet dryer, cutter</w:t>
      </w:r>
      <w:r w:rsidR="001A3213">
        <w:rPr>
          <w:lang w:val="en-US"/>
        </w:rPr>
        <w:t>,</w:t>
      </w:r>
      <w:r w:rsidR="00F74E8A" w:rsidRPr="00F74E8A">
        <w:rPr>
          <w:lang w:val="en-US"/>
        </w:rPr>
        <w:t xml:space="preserve"> and </w:t>
      </w:r>
      <w:r w:rsidR="001A3213">
        <w:rPr>
          <w:lang w:val="en-US"/>
        </w:rPr>
        <w:t xml:space="preserve">two </w:t>
      </w:r>
      <w:r w:rsidR="00F74E8A" w:rsidRPr="00F74E8A">
        <w:rPr>
          <w:lang w:val="en-US"/>
        </w:rPr>
        <w:t>balling lines</w:t>
      </w:r>
      <w:r w:rsidR="001A3213">
        <w:rPr>
          <w:lang w:val="en-US"/>
        </w:rPr>
        <w:t xml:space="preserve">; a major </w:t>
      </w:r>
      <w:r w:rsidR="00F74E8A" w:rsidRPr="00F74E8A">
        <w:rPr>
          <w:lang w:val="en-US"/>
        </w:rPr>
        <w:t xml:space="preserve">upgrade of </w:t>
      </w:r>
      <w:r w:rsidR="001A3213">
        <w:rPr>
          <w:lang w:val="en-US"/>
        </w:rPr>
        <w:t xml:space="preserve">the </w:t>
      </w:r>
      <w:r w:rsidR="00F74E8A" w:rsidRPr="00F74E8A">
        <w:rPr>
          <w:lang w:val="en-US"/>
        </w:rPr>
        <w:t xml:space="preserve">white liquor plant with new </w:t>
      </w:r>
      <w:r w:rsidR="001A3213">
        <w:rPr>
          <w:lang w:val="en-US"/>
        </w:rPr>
        <w:t>re</w:t>
      </w:r>
      <w:r w:rsidR="001A3213" w:rsidRPr="00F74E8A">
        <w:rPr>
          <w:lang w:val="en-US"/>
        </w:rPr>
        <w:t xml:space="preserve">causticizing </w:t>
      </w:r>
      <w:r w:rsidR="00F74E8A" w:rsidRPr="00F74E8A">
        <w:rPr>
          <w:lang w:val="en-US"/>
        </w:rPr>
        <w:t xml:space="preserve">machinery and a capacity increase of </w:t>
      </w:r>
      <w:r w:rsidR="00285CBC">
        <w:rPr>
          <w:lang w:val="en-US"/>
        </w:rPr>
        <w:t xml:space="preserve">the </w:t>
      </w:r>
      <w:r w:rsidR="00F74E8A" w:rsidRPr="00F74E8A">
        <w:rPr>
          <w:lang w:val="en-US"/>
        </w:rPr>
        <w:t>existing lime kiln</w:t>
      </w:r>
      <w:r w:rsidR="00285CBC">
        <w:rPr>
          <w:lang w:val="en-US"/>
        </w:rPr>
        <w:t xml:space="preserve">; and </w:t>
      </w:r>
      <w:r w:rsidR="007B43D4">
        <w:rPr>
          <w:lang w:val="en-US"/>
        </w:rPr>
        <w:t xml:space="preserve">extension of the </w:t>
      </w:r>
      <w:r w:rsidR="00285CBC">
        <w:rPr>
          <w:lang w:val="en-US"/>
        </w:rPr>
        <w:t>r</w:t>
      </w:r>
      <w:r w:rsidR="00F74E8A" w:rsidRPr="00F74E8A">
        <w:rPr>
          <w:lang w:val="en-US"/>
        </w:rPr>
        <w:t>ecovery boiler</w:t>
      </w:r>
      <w:r w:rsidR="000B3DF0">
        <w:rPr>
          <w:lang w:val="en-US"/>
        </w:rPr>
        <w:t>,</w:t>
      </w:r>
      <w:r w:rsidR="007B43D4">
        <w:rPr>
          <w:lang w:val="en-US"/>
        </w:rPr>
        <w:t xml:space="preserve"> which was </w:t>
      </w:r>
      <w:r w:rsidR="000B3DF0">
        <w:rPr>
          <w:lang w:val="en-US"/>
        </w:rPr>
        <w:t>supplied</w:t>
      </w:r>
      <w:r w:rsidR="007B43D4">
        <w:rPr>
          <w:lang w:val="en-US"/>
        </w:rPr>
        <w:t xml:space="preserve"> by ANDRITZ in 2006.</w:t>
      </w:r>
    </w:p>
    <w:p w:rsidR="00010BAF" w:rsidRPr="00F74E8A" w:rsidRDefault="00010BAF" w:rsidP="00031AA2">
      <w:pPr>
        <w:rPr>
          <w:lang w:val="en-US"/>
        </w:rPr>
      </w:pPr>
    </w:p>
    <w:p w:rsidR="005E7DD7" w:rsidRDefault="00010996" w:rsidP="00031AA2">
      <w:pPr>
        <w:rPr>
          <w:lang w:val="en-US"/>
        </w:rPr>
      </w:pPr>
      <w:r>
        <w:rPr>
          <w:lang w:val="en-US"/>
        </w:rPr>
        <w:t xml:space="preserve">The mill expansion is </w:t>
      </w:r>
      <w:r w:rsidR="005E7DD7" w:rsidRPr="005E7DD7">
        <w:rPr>
          <w:lang w:val="en-US"/>
        </w:rPr>
        <w:t xml:space="preserve">one of the largest industrial </w:t>
      </w:r>
      <w:r w:rsidR="000B3DF0" w:rsidRPr="005E7DD7">
        <w:rPr>
          <w:lang w:val="en-US"/>
        </w:rPr>
        <w:t>investment</w:t>
      </w:r>
      <w:r w:rsidR="000B3DF0">
        <w:rPr>
          <w:lang w:val="en-US"/>
        </w:rPr>
        <w:t xml:space="preserve">s </w:t>
      </w:r>
      <w:r w:rsidR="005E7DD7" w:rsidRPr="005E7DD7">
        <w:rPr>
          <w:lang w:val="en-US"/>
        </w:rPr>
        <w:t>in Sweden and the largest</w:t>
      </w:r>
      <w:r w:rsidR="000B3DF0">
        <w:rPr>
          <w:lang w:val="en-US"/>
        </w:rPr>
        <w:t xml:space="preserve"> </w:t>
      </w:r>
      <w:r w:rsidR="000B3DF0" w:rsidRPr="005E7DD7">
        <w:rPr>
          <w:lang w:val="en-US"/>
        </w:rPr>
        <w:t>ever</w:t>
      </w:r>
      <w:r w:rsidR="005E7DD7" w:rsidRPr="005E7DD7">
        <w:rPr>
          <w:lang w:val="en-US"/>
        </w:rPr>
        <w:t xml:space="preserve"> in northern Sweden. SCA </w:t>
      </w:r>
      <w:proofErr w:type="spellStart"/>
      <w:r w:rsidR="005E7DD7" w:rsidRPr="005E7DD7">
        <w:rPr>
          <w:lang w:val="en-US"/>
        </w:rPr>
        <w:t>Östrand</w:t>
      </w:r>
      <w:proofErr w:type="spellEnd"/>
      <w:r w:rsidR="005E7DD7" w:rsidRPr="005E7DD7">
        <w:rPr>
          <w:lang w:val="en-US"/>
        </w:rPr>
        <w:t xml:space="preserve"> </w:t>
      </w:r>
      <w:r w:rsidR="00B42D1E">
        <w:rPr>
          <w:lang w:val="en-US"/>
        </w:rPr>
        <w:t xml:space="preserve">will </w:t>
      </w:r>
      <w:r w:rsidR="005E7DD7" w:rsidRPr="005E7DD7">
        <w:rPr>
          <w:lang w:val="en-US"/>
        </w:rPr>
        <w:t xml:space="preserve">double its </w:t>
      </w:r>
      <w:r w:rsidR="00E902A2" w:rsidRPr="00571624">
        <w:rPr>
          <w:lang w:val="en-US"/>
        </w:rPr>
        <w:t>annual</w:t>
      </w:r>
      <w:r w:rsidR="00E902A2">
        <w:rPr>
          <w:lang w:val="en-US"/>
        </w:rPr>
        <w:t xml:space="preserve"> </w:t>
      </w:r>
      <w:r w:rsidR="005E7DD7" w:rsidRPr="005E7DD7">
        <w:rPr>
          <w:lang w:val="en-US"/>
        </w:rPr>
        <w:t>production capacity from 430</w:t>
      </w:r>
      <w:r>
        <w:rPr>
          <w:lang w:val="en-US"/>
        </w:rPr>
        <w:t>,</w:t>
      </w:r>
      <w:r w:rsidR="005E7DD7" w:rsidRPr="005E7DD7">
        <w:rPr>
          <w:lang w:val="en-US"/>
        </w:rPr>
        <w:t>000 to 900</w:t>
      </w:r>
      <w:r>
        <w:rPr>
          <w:lang w:val="en-US"/>
        </w:rPr>
        <w:t>,</w:t>
      </w:r>
      <w:r w:rsidR="005E7DD7" w:rsidRPr="005E7DD7">
        <w:rPr>
          <w:lang w:val="en-US"/>
        </w:rPr>
        <w:t xml:space="preserve">000 tons </w:t>
      </w:r>
      <w:r w:rsidR="008211ED" w:rsidRPr="005E7DD7">
        <w:rPr>
          <w:lang w:val="en-US"/>
        </w:rPr>
        <w:t>and</w:t>
      </w:r>
      <w:r w:rsidR="00172BB3">
        <w:rPr>
          <w:lang w:val="en-US"/>
        </w:rPr>
        <w:t xml:space="preserve"> </w:t>
      </w:r>
      <w:r>
        <w:rPr>
          <w:lang w:val="en-US"/>
        </w:rPr>
        <w:t xml:space="preserve">become </w:t>
      </w:r>
      <w:r w:rsidR="005E7DD7" w:rsidRPr="005E7DD7">
        <w:rPr>
          <w:lang w:val="en-US"/>
        </w:rPr>
        <w:t xml:space="preserve">the </w:t>
      </w:r>
      <w:r w:rsidR="000B3DF0">
        <w:rPr>
          <w:lang w:val="en-US"/>
        </w:rPr>
        <w:t>lar</w:t>
      </w:r>
      <w:r w:rsidR="005E7DD7" w:rsidRPr="005E7DD7">
        <w:rPr>
          <w:lang w:val="en-US"/>
        </w:rPr>
        <w:t xml:space="preserve">gest </w:t>
      </w:r>
      <w:r w:rsidR="00074FDF">
        <w:rPr>
          <w:lang w:val="en-US"/>
        </w:rPr>
        <w:t xml:space="preserve">mill </w:t>
      </w:r>
      <w:r w:rsidR="005E7DD7" w:rsidRPr="005E7DD7">
        <w:rPr>
          <w:lang w:val="en-US"/>
        </w:rPr>
        <w:t>in the world</w:t>
      </w:r>
      <w:r w:rsidR="000B3DF0">
        <w:rPr>
          <w:lang w:val="en-US"/>
        </w:rPr>
        <w:t xml:space="preserve"> </w:t>
      </w:r>
      <w:r w:rsidR="000B3DF0" w:rsidRPr="005E7DD7">
        <w:rPr>
          <w:lang w:val="en-US"/>
        </w:rPr>
        <w:t xml:space="preserve">for </w:t>
      </w:r>
      <w:r w:rsidR="00DC718C">
        <w:rPr>
          <w:lang w:val="en-US"/>
        </w:rPr>
        <w:t xml:space="preserve">softwood </w:t>
      </w:r>
      <w:proofErr w:type="spellStart"/>
      <w:r w:rsidR="000B3DF0" w:rsidRPr="005E7DD7">
        <w:rPr>
          <w:lang w:val="en-US"/>
        </w:rPr>
        <w:t>kraft</w:t>
      </w:r>
      <w:proofErr w:type="spellEnd"/>
      <w:r w:rsidR="000B3DF0" w:rsidRPr="005E7DD7">
        <w:rPr>
          <w:lang w:val="en-US"/>
        </w:rPr>
        <w:t xml:space="preserve"> pulp</w:t>
      </w:r>
      <w:r w:rsidR="005E7DD7" w:rsidRPr="005E7DD7">
        <w:rPr>
          <w:lang w:val="en-US"/>
        </w:rPr>
        <w:t>.</w:t>
      </w:r>
      <w:r>
        <w:rPr>
          <w:lang w:val="en-US"/>
        </w:rPr>
        <w:t xml:space="preserve"> </w:t>
      </w:r>
      <w:r w:rsidRPr="00010996">
        <w:rPr>
          <w:lang w:val="en-US"/>
        </w:rPr>
        <w:t>About half</w:t>
      </w:r>
      <w:r w:rsidR="000B3DF0">
        <w:rPr>
          <w:lang w:val="en-US"/>
        </w:rPr>
        <w:t xml:space="preserve"> of the production volume</w:t>
      </w:r>
      <w:r w:rsidRPr="00010996">
        <w:rPr>
          <w:lang w:val="en-US"/>
        </w:rPr>
        <w:t xml:space="preserve"> </w:t>
      </w:r>
      <w:r w:rsidR="000B3DF0">
        <w:rPr>
          <w:lang w:val="en-US"/>
        </w:rPr>
        <w:t>will be</w:t>
      </w:r>
      <w:r w:rsidR="000B3DF0" w:rsidRPr="00010996">
        <w:rPr>
          <w:lang w:val="en-US"/>
        </w:rPr>
        <w:t xml:space="preserve"> </w:t>
      </w:r>
      <w:r w:rsidRPr="00010996">
        <w:rPr>
          <w:lang w:val="en-US"/>
        </w:rPr>
        <w:t>used for SCA’s own manufacturing of publication papers and hygiene products</w:t>
      </w:r>
      <w:r w:rsidR="000B3DF0">
        <w:rPr>
          <w:lang w:val="en-US"/>
        </w:rPr>
        <w:t>, while</w:t>
      </w:r>
      <w:r w:rsidRPr="00010996">
        <w:rPr>
          <w:lang w:val="en-US"/>
        </w:rPr>
        <w:t xml:space="preserve"> the remain</w:t>
      </w:r>
      <w:r w:rsidR="000B3DF0">
        <w:rPr>
          <w:lang w:val="en-US"/>
        </w:rPr>
        <w:t>der</w:t>
      </w:r>
      <w:r w:rsidRPr="00010996">
        <w:rPr>
          <w:lang w:val="en-US"/>
        </w:rPr>
        <w:t xml:space="preserve"> </w:t>
      </w:r>
      <w:r w:rsidR="000B3DF0">
        <w:rPr>
          <w:lang w:val="en-US"/>
        </w:rPr>
        <w:t>will be</w:t>
      </w:r>
      <w:r w:rsidRPr="00010996">
        <w:rPr>
          <w:lang w:val="en-US"/>
        </w:rPr>
        <w:t xml:space="preserve"> sold to external </w:t>
      </w:r>
      <w:r w:rsidR="00626BDC">
        <w:rPr>
          <w:lang w:val="en-US"/>
        </w:rPr>
        <w:t xml:space="preserve">tissue producers to </w:t>
      </w:r>
      <w:r w:rsidR="00A22F20">
        <w:rPr>
          <w:lang w:val="en-US"/>
        </w:rPr>
        <w:t>meet</w:t>
      </w:r>
      <w:r w:rsidR="00626BDC">
        <w:rPr>
          <w:lang w:val="en-US"/>
        </w:rPr>
        <w:t xml:space="preserve"> the growing demand for </w:t>
      </w:r>
      <w:r w:rsidR="00070171">
        <w:rPr>
          <w:lang w:val="en-US"/>
        </w:rPr>
        <w:t xml:space="preserve">softwood </w:t>
      </w:r>
      <w:proofErr w:type="spellStart"/>
      <w:r w:rsidRPr="00010996">
        <w:rPr>
          <w:lang w:val="en-US"/>
        </w:rPr>
        <w:t>kraft</w:t>
      </w:r>
      <w:proofErr w:type="spellEnd"/>
      <w:r w:rsidRPr="00010996">
        <w:rPr>
          <w:lang w:val="en-US"/>
        </w:rPr>
        <w:t xml:space="preserve"> pulp</w:t>
      </w:r>
      <w:r w:rsidR="00626BDC">
        <w:rPr>
          <w:lang w:val="en-US"/>
        </w:rPr>
        <w:t>.</w:t>
      </w:r>
      <w:r w:rsidR="00A22F20">
        <w:rPr>
          <w:lang w:val="en-US"/>
        </w:rPr>
        <w:t xml:space="preserve"> </w:t>
      </w:r>
    </w:p>
    <w:p w:rsidR="005E7DD7" w:rsidRDefault="005E7DD7" w:rsidP="00031AA2">
      <w:pPr>
        <w:rPr>
          <w:lang w:val="en-US"/>
        </w:rPr>
      </w:pPr>
    </w:p>
    <w:p w:rsidR="00031AA2" w:rsidRPr="00EC170F" w:rsidRDefault="00031AA2" w:rsidP="00031AA2">
      <w:pPr>
        <w:jc w:val="center"/>
        <w:rPr>
          <w:lang w:val="en-US"/>
        </w:rPr>
      </w:pPr>
      <w:r w:rsidRPr="00EC170F">
        <w:rPr>
          <w:lang w:val="en-US"/>
        </w:rPr>
        <w:t>– End –</w:t>
      </w:r>
    </w:p>
    <w:p w:rsidR="00031AA2" w:rsidRPr="00EC170F" w:rsidRDefault="00031AA2" w:rsidP="00031AA2">
      <w:pPr>
        <w:tabs>
          <w:tab w:val="decimal" w:pos="4860"/>
          <w:tab w:val="decimal" w:pos="6663"/>
          <w:tab w:val="decimal" w:pos="9000"/>
        </w:tabs>
        <w:spacing w:line="360" w:lineRule="auto"/>
        <w:outlineLvl w:val="0"/>
        <w:rPr>
          <w:b/>
          <w:color w:val="006EB4"/>
          <w:szCs w:val="20"/>
          <w:lang w:val="en-US"/>
        </w:rPr>
      </w:pPr>
    </w:p>
    <w:p w:rsidR="005A60C0" w:rsidRPr="00EC170F" w:rsidRDefault="005A60C0" w:rsidP="005A60C0">
      <w:pPr>
        <w:tabs>
          <w:tab w:val="right" w:pos="4536"/>
          <w:tab w:val="decimal" w:pos="6663"/>
          <w:tab w:val="decimal" w:pos="8931"/>
        </w:tabs>
        <w:spacing w:line="240" w:lineRule="exact"/>
        <w:outlineLvl w:val="0"/>
        <w:rPr>
          <w:b/>
          <w:color w:val="000000"/>
          <w:sz w:val="18"/>
          <w:lang w:val="en-US"/>
        </w:rPr>
      </w:pPr>
    </w:p>
    <w:p w:rsidR="005A60C0" w:rsidRPr="00EC170F" w:rsidRDefault="005A60C0" w:rsidP="005A60C0">
      <w:pPr>
        <w:tabs>
          <w:tab w:val="right" w:pos="4536"/>
          <w:tab w:val="decimal" w:pos="6663"/>
          <w:tab w:val="decimal" w:pos="8931"/>
        </w:tabs>
        <w:spacing w:line="240" w:lineRule="exact"/>
        <w:outlineLvl w:val="0"/>
        <w:rPr>
          <w:b/>
          <w:color w:val="000000"/>
          <w:sz w:val="18"/>
          <w:lang w:val="en-US"/>
        </w:rPr>
      </w:pPr>
    </w:p>
    <w:p w:rsidR="0077323E" w:rsidRDefault="0077323E"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77323E" w:rsidRDefault="0077323E"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77323E" w:rsidRDefault="0077323E"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8A2C01" w:rsidRDefault="008A2C01"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8A2C01" w:rsidRDefault="008A2C01"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8A2C01" w:rsidRDefault="008A2C01"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5A60C0" w:rsidRPr="00EC170F"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A65415" w:rsidRDefault="00A65415" w:rsidP="00A65415">
      <w:pPr>
        <w:pStyle w:val="HTMLVorformatiert"/>
        <w:shd w:val="clear" w:color="auto" w:fill="FFFFFF"/>
        <w:tabs>
          <w:tab w:val="clear" w:pos="4580"/>
          <w:tab w:val="left" w:pos="3402"/>
        </w:tabs>
        <w:spacing w:line="240" w:lineRule="exact"/>
        <w:ind w:right="2549"/>
        <w:outlineLvl w:val="0"/>
        <w:rPr>
          <w:rFonts w:ascii="Arial" w:hAnsi="Arial"/>
          <w:color w:val="006EB4"/>
          <w:sz w:val="18"/>
          <w:lang w:val="en-US"/>
        </w:rPr>
      </w:pPr>
    </w:p>
    <w:p w:rsidR="00416CE8" w:rsidRPr="003432F7" w:rsidRDefault="00416CE8" w:rsidP="000F4B32">
      <w:pPr>
        <w:pStyle w:val="HTMLVorformatiert"/>
        <w:shd w:val="clear" w:color="auto" w:fill="FFFFFF"/>
        <w:spacing w:line="240" w:lineRule="exact"/>
        <w:ind w:right="74"/>
        <w:outlineLvl w:val="0"/>
        <w:rPr>
          <w:rFonts w:ascii="Arial" w:hAnsi="Arial"/>
          <w:color w:val="FF0000"/>
          <w:sz w:val="18"/>
          <w:szCs w:val="18"/>
          <w:lang w:val="en-US"/>
        </w:rPr>
      </w:pPr>
    </w:p>
    <w:p w:rsidR="008179C4" w:rsidRDefault="008179C4" w:rsidP="00A65415">
      <w:pPr>
        <w:pStyle w:val="HTMLVorformatiert"/>
        <w:shd w:val="clear" w:color="auto" w:fill="FFFFFF"/>
        <w:spacing w:line="240" w:lineRule="exact"/>
        <w:ind w:right="74"/>
        <w:outlineLvl w:val="0"/>
        <w:rPr>
          <w:rFonts w:ascii="Arial" w:hAnsi="Arial"/>
          <w:b/>
          <w:color w:val="000000"/>
          <w:sz w:val="18"/>
          <w:szCs w:val="18"/>
          <w:lang w:val="en-US"/>
        </w:rPr>
      </w:pPr>
    </w:p>
    <w:p w:rsidR="00605AC2" w:rsidRPr="001B23D5" w:rsidRDefault="00605AC2" w:rsidP="00605AC2">
      <w:pPr>
        <w:pStyle w:val="HTMLVorformatiert"/>
        <w:shd w:val="clear" w:color="auto" w:fill="FFFFFF"/>
        <w:spacing w:line="240" w:lineRule="exact"/>
        <w:ind w:right="74"/>
        <w:outlineLvl w:val="0"/>
        <w:rPr>
          <w:rFonts w:ascii="Arial" w:hAnsi="Arial"/>
          <w:b/>
          <w:color w:val="000000"/>
          <w:sz w:val="18"/>
          <w:szCs w:val="18"/>
          <w:lang w:val="en-US"/>
        </w:rPr>
      </w:pPr>
      <w:r w:rsidRPr="001B23D5">
        <w:rPr>
          <w:rFonts w:ascii="Arial" w:hAnsi="Arial"/>
          <w:b/>
          <w:color w:val="000000"/>
          <w:sz w:val="18"/>
          <w:szCs w:val="18"/>
          <w:lang w:val="en-US"/>
        </w:rPr>
        <w:t xml:space="preserve">Press release available for download </w:t>
      </w:r>
    </w:p>
    <w:p w:rsidR="0077323E" w:rsidRDefault="0077323E" w:rsidP="00605AC2">
      <w:pPr>
        <w:pStyle w:val="HTMLVorformatiert"/>
        <w:shd w:val="clear" w:color="auto" w:fill="FFFFFF"/>
        <w:spacing w:line="240" w:lineRule="exact"/>
        <w:ind w:right="74"/>
        <w:outlineLvl w:val="0"/>
        <w:rPr>
          <w:rFonts w:ascii="Arial" w:hAnsi="Arial"/>
          <w:color w:val="000000"/>
          <w:sz w:val="18"/>
          <w:szCs w:val="18"/>
          <w:lang w:val="en-US"/>
        </w:rPr>
      </w:pPr>
      <w:r>
        <w:rPr>
          <w:rFonts w:ascii="Arial" w:hAnsi="Arial"/>
          <w:color w:val="000000"/>
          <w:sz w:val="18"/>
          <w:szCs w:val="18"/>
          <w:lang w:val="en-US"/>
        </w:rPr>
        <w:t>The p</w:t>
      </w:r>
      <w:r w:rsidR="00605AC2" w:rsidRPr="001B23D5">
        <w:rPr>
          <w:rFonts w:ascii="Arial" w:hAnsi="Arial"/>
          <w:color w:val="000000"/>
          <w:sz w:val="18"/>
          <w:szCs w:val="18"/>
          <w:lang w:val="en-US"/>
        </w:rPr>
        <w:t xml:space="preserve">ress release </w:t>
      </w:r>
      <w:r>
        <w:rPr>
          <w:rFonts w:ascii="Arial" w:hAnsi="Arial"/>
          <w:color w:val="000000"/>
          <w:sz w:val="18"/>
          <w:szCs w:val="18"/>
          <w:lang w:val="en-US"/>
        </w:rPr>
        <w:t xml:space="preserve">is </w:t>
      </w:r>
      <w:r w:rsidR="00605AC2" w:rsidRPr="001B23D5">
        <w:rPr>
          <w:rFonts w:ascii="Arial" w:hAnsi="Arial"/>
          <w:color w:val="000000"/>
          <w:sz w:val="18"/>
          <w:szCs w:val="18"/>
          <w:lang w:val="en-US"/>
        </w:rPr>
        <w:t xml:space="preserve">available for download at </w:t>
      </w:r>
      <w:hyperlink r:id="rId9" w:history="1">
        <w:r w:rsidR="00605AC2" w:rsidRPr="001B23D5">
          <w:rPr>
            <w:rStyle w:val="Hyperlink"/>
            <w:rFonts w:ascii="Arial" w:hAnsi="Arial"/>
            <w:sz w:val="18"/>
            <w:szCs w:val="18"/>
            <w:lang w:val="en-US"/>
          </w:rPr>
          <w:t>www.andritz.com/news</w:t>
        </w:r>
      </w:hyperlink>
      <w:r w:rsidR="00605AC2" w:rsidRPr="001B23D5">
        <w:rPr>
          <w:rFonts w:ascii="Arial" w:hAnsi="Arial"/>
          <w:color w:val="000000"/>
          <w:sz w:val="18"/>
          <w:szCs w:val="18"/>
          <w:lang w:val="en-US"/>
        </w:rPr>
        <w:t>.</w:t>
      </w:r>
    </w:p>
    <w:p w:rsidR="00B42D1E" w:rsidRDefault="00B42D1E" w:rsidP="00605AC2">
      <w:pPr>
        <w:pStyle w:val="HTMLVorformatiert"/>
        <w:shd w:val="clear" w:color="auto" w:fill="FFFFFF"/>
        <w:spacing w:line="240" w:lineRule="exact"/>
        <w:ind w:right="74"/>
        <w:outlineLvl w:val="0"/>
        <w:rPr>
          <w:rFonts w:ascii="Arial" w:hAnsi="Arial"/>
          <w:b/>
          <w:color w:val="000000"/>
          <w:sz w:val="18"/>
          <w:szCs w:val="18"/>
          <w:lang w:val="en-US"/>
        </w:rPr>
      </w:pPr>
    </w:p>
    <w:p w:rsidR="00605AC2" w:rsidRPr="00711EF6" w:rsidRDefault="00605AC2" w:rsidP="00605AC2">
      <w:pPr>
        <w:pStyle w:val="HTMLVorformatiert"/>
        <w:shd w:val="clear" w:color="auto" w:fill="FFFFFF"/>
        <w:spacing w:line="240" w:lineRule="exact"/>
        <w:ind w:right="74"/>
        <w:outlineLvl w:val="0"/>
        <w:rPr>
          <w:rFonts w:ascii="MS Mincho" w:eastAsia="MS Mincho" w:hAnsi="MS Mincho" w:cs="Times New Roman"/>
          <w:b/>
          <w:color w:val="000000"/>
          <w:sz w:val="18"/>
          <w:szCs w:val="18"/>
          <w:lang w:val="en-US"/>
        </w:rPr>
      </w:pPr>
      <w:r w:rsidRPr="00711EF6">
        <w:rPr>
          <w:rFonts w:ascii="Arial" w:hAnsi="Arial"/>
          <w:b/>
          <w:color w:val="000000"/>
          <w:sz w:val="18"/>
          <w:szCs w:val="18"/>
          <w:lang w:val="en-US"/>
        </w:rPr>
        <w:t>For further information, please contact:</w:t>
      </w:r>
    </w:p>
    <w:p w:rsidR="00605AC2" w:rsidRPr="00AC15CB" w:rsidRDefault="00605AC2" w:rsidP="00605AC2">
      <w:pPr>
        <w:spacing w:line="240" w:lineRule="exact"/>
        <w:outlineLvl w:val="0"/>
        <w:rPr>
          <w:sz w:val="18"/>
          <w:szCs w:val="18"/>
          <w:lang w:val="en-US"/>
        </w:rPr>
      </w:pPr>
      <w:r>
        <w:rPr>
          <w:sz w:val="18"/>
          <w:lang w:val="en-US"/>
        </w:rPr>
        <w:t>Michael Buchbauer</w:t>
      </w:r>
    </w:p>
    <w:p w:rsidR="00605AC2" w:rsidRPr="00AC15CB" w:rsidRDefault="00605AC2" w:rsidP="00605AC2">
      <w:pPr>
        <w:spacing w:line="240" w:lineRule="exact"/>
        <w:rPr>
          <w:sz w:val="18"/>
          <w:szCs w:val="18"/>
          <w:lang w:val="en-US"/>
        </w:rPr>
      </w:pPr>
      <w:r>
        <w:rPr>
          <w:sz w:val="18"/>
          <w:lang w:val="en-US"/>
        </w:rPr>
        <w:t xml:space="preserve">Head of </w:t>
      </w:r>
      <w:r w:rsidRPr="00AC15CB">
        <w:rPr>
          <w:sz w:val="18"/>
          <w:lang w:val="en-US"/>
        </w:rPr>
        <w:t>Corporate Communications</w:t>
      </w:r>
    </w:p>
    <w:p w:rsidR="00605AC2" w:rsidRPr="00AC15CB" w:rsidRDefault="00605AC2" w:rsidP="00605AC2">
      <w:pPr>
        <w:spacing w:line="240" w:lineRule="exact"/>
        <w:rPr>
          <w:sz w:val="18"/>
          <w:szCs w:val="18"/>
          <w:lang w:val="en-US"/>
        </w:rPr>
      </w:pPr>
      <w:r>
        <w:rPr>
          <w:sz w:val="18"/>
          <w:lang w:val="en-US"/>
        </w:rPr>
        <w:t>michael</w:t>
      </w:r>
      <w:r w:rsidRPr="00AC15CB">
        <w:rPr>
          <w:sz w:val="18"/>
          <w:lang w:val="en-US"/>
        </w:rPr>
        <w:t>.</w:t>
      </w:r>
      <w:r>
        <w:rPr>
          <w:sz w:val="18"/>
          <w:lang w:val="en-US"/>
        </w:rPr>
        <w:t>buchbauer</w:t>
      </w:r>
      <w:r w:rsidRPr="00AC15CB">
        <w:rPr>
          <w:sz w:val="18"/>
          <w:lang w:val="en-US"/>
        </w:rPr>
        <w:t>@andritz.com</w:t>
      </w:r>
    </w:p>
    <w:p w:rsidR="00605AC2" w:rsidRDefault="00605AC2" w:rsidP="00605AC2">
      <w:pPr>
        <w:spacing w:line="240" w:lineRule="exact"/>
        <w:rPr>
          <w:sz w:val="18"/>
          <w:lang w:val="en-US"/>
        </w:rPr>
      </w:pPr>
      <w:r w:rsidRPr="00AC15CB">
        <w:rPr>
          <w:sz w:val="18"/>
          <w:lang w:val="en-US"/>
        </w:rPr>
        <w:t>www.andritz.com</w:t>
      </w:r>
    </w:p>
    <w:p w:rsidR="0077323E" w:rsidRDefault="0077323E" w:rsidP="00605AC2">
      <w:pPr>
        <w:spacing w:line="240" w:lineRule="exact"/>
        <w:rPr>
          <w:sz w:val="18"/>
          <w:lang w:val="en-US"/>
        </w:rPr>
      </w:pPr>
    </w:p>
    <w:p w:rsidR="0077323E" w:rsidRDefault="0077323E" w:rsidP="00605AC2">
      <w:pPr>
        <w:spacing w:line="240" w:lineRule="exact"/>
        <w:rPr>
          <w:sz w:val="18"/>
          <w:lang w:val="en-US"/>
        </w:rPr>
      </w:pPr>
    </w:p>
    <w:p w:rsidR="0077323E" w:rsidRDefault="0077323E" w:rsidP="00605AC2">
      <w:pPr>
        <w:spacing w:line="240" w:lineRule="exact"/>
        <w:rPr>
          <w:sz w:val="18"/>
          <w:lang w:val="en-US"/>
        </w:rPr>
      </w:pPr>
    </w:p>
    <w:p w:rsidR="0077323E" w:rsidRPr="00AC15CB" w:rsidRDefault="0077323E" w:rsidP="00605AC2">
      <w:pPr>
        <w:spacing w:line="240" w:lineRule="exact"/>
        <w:rPr>
          <w:sz w:val="18"/>
          <w:szCs w:val="18"/>
          <w:lang w:val="en-US"/>
        </w:rPr>
      </w:pPr>
    </w:p>
    <w:p w:rsidR="00605AC2" w:rsidRPr="00711EF6" w:rsidRDefault="00605AC2" w:rsidP="00605AC2">
      <w:pPr>
        <w:spacing w:line="240" w:lineRule="exact"/>
        <w:rPr>
          <w:sz w:val="18"/>
          <w:szCs w:val="18"/>
          <w:lang w:val="en-US"/>
        </w:rPr>
      </w:pPr>
    </w:p>
    <w:p w:rsidR="00605AC2" w:rsidRPr="00711EF6" w:rsidRDefault="00605AC2" w:rsidP="00605AC2">
      <w:pPr>
        <w:spacing w:line="240" w:lineRule="exact"/>
        <w:outlineLvl w:val="0"/>
        <w:rPr>
          <w:b/>
          <w:bCs/>
          <w:sz w:val="18"/>
          <w:szCs w:val="18"/>
          <w:lang w:val="en-US"/>
        </w:rPr>
      </w:pPr>
      <w:r w:rsidRPr="00711EF6">
        <w:rPr>
          <w:b/>
          <w:sz w:val="18"/>
          <w:szCs w:val="18"/>
          <w:lang w:val="en-US"/>
        </w:rPr>
        <w:t>The ANDRITZ GROUP</w:t>
      </w:r>
    </w:p>
    <w:p w:rsidR="00605AC2" w:rsidRPr="00C01B50" w:rsidRDefault="00605AC2" w:rsidP="00605AC2">
      <w:pPr>
        <w:spacing w:line="240" w:lineRule="exact"/>
        <w:rPr>
          <w:rFonts w:cs="Arial"/>
          <w:sz w:val="18"/>
          <w:szCs w:val="18"/>
          <w:lang w:val="en-US"/>
        </w:rPr>
      </w:pPr>
      <w:r w:rsidRPr="00C01B50">
        <w:rPr>
          <w:rFonts w:cs="Arial"/>
          <w:sz w:val="18"/>
          <w:szCs w:val="18"/>
          <w:lang w:val="en-US"/>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has a staff of almost 25,000 employees. ANDRITZ operates over 250 sites worldwide.</w:t>
      </w:r>
    </w:p>
    <w:p w:rsidR="00605AC2" w:rsidRPr="00711EF6" w:rsidRDefault="00605AC2" w:rsidP="00605AC2">
      <w:pPr>
        <w:spacing w:line="240" w:lineRule="exact"/>
        <w:rPr>
          <w:sz w:val="18"/>
          <w:szCs w:val="18"/>
          <w:lang w:val="en-US"/>
        </w:rPr>
      </w:pPr>
    </w:p>
    <w:p w:rsidR="00605AC2" w:rsidRPr="00711EF6" w:rsidRDefault="00605AC2" w:rsidP="00605AC2">
      <w:pPr>
        <w:spacing w:line="240" w:lineRule="exact"/>
        <w:rPr>
          <w:b/>
          <w:sz w:val="18"/>
          <w:szCs w:val="18"/>
          <w:lang w:val="en-US"/>
        </w:rPr>
      </w:pPr>
      <w:r w:rsidRPr="00711EF6">
        <w:rPr>
          <w:b/>
          <w:sz w:val="18"/>
          <w:szCs w:val="18"/>
          <w:lang w:val="en-US"/>
        </w:rPr>
        <w:t>ANDRITZ PULP &amp; PAPER</w:t>
      </w:r>
    </w:p>
    <w:p w:rsidR="00605AC2" w:rsidRDefault="00605AC2" w:rsidP="00605AC2">
      <w:pPr>
        <w:spacing w:line="240" w:lineRule="exact"/>
        <w:rPr>
          <w:sz w:val="18"/>
          <w:szCs w:val="18"/>
          <w:lang w:val="en-US"/>
        </w:rPr>
      </w:pPr>
      <w:r w:rsidRPr="00D210BF">
        <w:rPr>
          <w:sz w:val="18"/>
          <w:szCs w:val="18"/>
          <w:lang w:val="en-US"/>
        </w:rPr>
        <w:t>ANDRITZ PULP &amp; PAPER 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calendering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production equipment for biofuel (second generation), biomass torrefaction equipment, plants for the production of nonwovens, dissolving pulp, plastic films, and panelboards (MDF), and recycling plants are also allocated to the business area.</w:t>
      </w:r>
    </w:p>
    <w:p w:rsidR="00A65415" w:rsidRPr="00C01B50" w:rsidRDefault="00A65415" w:rsidP="00605AC2">
      <w:pPr>
        <w:pStyle w:val="HTMLVorformatiert"/>
        <w:shd w:val="clear" w:color="auto" w:fill="FFFFFF"/>
        <w:spacing w:line="240" w:lineRule="exact"/>
        <w:ind w:right="74"/>
        <w:outlineLvl w:val="0"/>
        <w:rPr>
          <w:rFonts w:cs="Arial"/>
          <w:sz w:val="18"/>
          <w:szCs w:val="18"/>
          <w:lang w:val="en-US"/>
        </w:rPr>
      </w:pPr>
    </w:p>
    <w:sectPr w:rsidR="00A65415" w:rsidRPr="00C01B50" w:rsidSect="00174EF9">
      <w:headerReference w:type="default" r:id="rId10"/>
      <w:headerReference w:type="first" r:id="rId11"/>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3A5" w:rsidRDefault="00C633A5">
      <w:r>
        <w:separator/>
      </w:r>
    </w:p>
  </w:endnote>
  <w:endnote w:type="continuationSeparator" w:id="0">
    <w:p w:rsidR="00C633A5" w:rsidRDefault="00C63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3A5" w:rsidRDefault="00C633A5">
      <w:r>
        <w:separator/>
      </w:r>
    </w:p>
  </w:footnote>
  <w:footnote w:type="continuationSeparator" w:id="0">
    <w:p w:rsidR="00C633A5" w:rsidRDefault="00C633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215A3A" w:rsidP="00A16754">
    <w:pPr>
      <w:pStyle w:val="Kopfzeile"/>
      <w:jc w:val="right"/>
    </w:pPr>
  </w:p>
  <w:p w:rsidR="00215A3A" w:rsidRDefault="00215A3A" w:rsidP="00A16754">
    <w:pPr>
      <w:pStyle w:val="Kopfzeile"/>
      <w:jc w:val="right"/>
    </w:pPr>
  </w:p>
  <w:p w:rsidR="00215A3A" w:rsidRDefault="00010BAF" w:rsidP="00A16754">
    <w:pPr>
      <w:pStyle w:val="Kopfzeile"/>
      <w:jc w:val="right"/>
    </w:pPr>
    <w:r>
      <w:rPr>
        <w:noProof/>
        <w:lang w:bidi="ar-SA"/>
      </w:rPr>
      <w:drawing>
        <wp:anchor distT="0" distB="0" distL="114300" distR="114300" simplePos="0" relativeHeight="251655678" behindDoc="0" locked="1" layoutInCell="1" allowOverlap="1" wp14:anchorId="1CD5569B" wp14:editId="3F68488F">
          <wp:simplePos x="0" y="0"/>
          <wp:positionH relativeFrom="column">
            <wp:posOffset>4729480</wp:posOffset>
          </wp:positionH>
          <wp:positionV relativeFrom="paragraph">
            <wp:posOffset>-110490</wp:posOffset>
          </wp:positionV>
          <wp:extent cx="1528445" cy="506095"/>
          <wp:effectExtent l="0" t="0" r="0" b="8255"/>
          <wp:wrapNone/>
          <wp:docPr id="6"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Pr="008A6F0F" w:rsidRDefault="00A65415"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Page</w:t>
    </w:r>
    <w:r w:rsidR="00215A3A">
      <w:rPr>
        <w:color w:val="000000"/>
        <w:sz w:val="14"/>
      </w:rPr>
      <w:t xml:space="preserve">: </w:t>
    </w:r>
    <w:r w:rsidR="00215A3A" w:rsidRPr="008A6F0F">
      <w:rPr>
        <w:color w:val="000000"/>
        <w:szCs w:val="20"/>
      </w:rPr>
      <w:fldChar w:fldCharType="begin"/>
    </w:r>
    <w:r w:rsidR="00215A3A" w:rsidRPr="008A6F0F">
      <w:rPr>
        <w:color w:val="000000"/>
        <w:szCs w:val="20"/>
      </w:rPr>
      <w:instrText xml:space="preserve"> PAGE </w:instrText>
    </w:r>
    <w:r w:rsidR="00215A3A" w:rsidRPr="008A6F0F">
      <w:rPr>
        <w:color w:val="000000"/>
        <w:szCs w:val="20"/>
      </w:rPr>
      <w:fldChar w:fldCharType="separate"/>
    </w:r>
    <w:r w:rsidR="003C458B">
      <w:rPr>
        <w:noProof/>
        <w:color w:val="000000"/>
        <w:szCs w:val="20"/>
      </w:rPr>
      <w:t>2</w:t>
    </w:r>
    <w:r w:rsidR="00215A3A" w:rsidRPr="008A6F0F">
      <w:rPr>
        <w:color w:val="000000"/>
        <w:szCs w:val="20"/>
      </w:rPr>
      <w:fldChar w:fldCharType="end"/>
    </w:r>
    <w:r w:rsidR="00215A3A">
      <w:rPr>
        <w:color w:val="000000"/>
      </w:rPr>
      <w:t xml:space="preserve"> (</w:t>
    </w:r>
    <w:proofErr w:type="spellStart"/>
    <w:r>
      <w:rPr>
        <w:color w:val="000000"/>
      </w:rPr>
      <w:t>of</w:t>
    </w:r>
    <w:proofErr w:type="spellEnd"/>
    <w:r w:rsidR="00215A3A">
      <w:rPr>
        <w:color w:val="000000"/>
      </w:rPr>
      <w:t xml:space="preserve"> </w:t>
    </w:r>
    <w:r w:rsidR="00215A3A" w:rsidRPr="008A6F0F">
      <w:rPr>
        <w:color w:val="000000"/>
        <w:szCs w:val="20"/>
      </w:rPr>
      <w:fldChar w:fldCharType="begin"/>
    </w:r>
    <w:r w:rsidR="00215A3A" w:rsidRPr="008A6F0F">
      <w:rPr>
        <w:color w:val="000000"/>
        <w:szCs w:val="20"/>
      </w:rPr>
      <w:instrText xml:space="preserve"> NUMPAGES </w:instrText>
    </w:r>
    <w:r w:rsidR="00215A3A" w:rsidRPr="008A6F0F">
      <w:rPr>
        <w:color w:val="000000"/>
        <w:szCs w:val="20"/>
      </w:rPr>
      <w:fldChar w:fldCharType="separate"/>
    </w:r>
    <w:r w:rsidR="003C458B">
      <w:rPr>
        <w:noProof/>
        <w:color w:val="000000"/>
        <w:szCs w:val="20"/>
      </w:rPr>
      <w:t>2</w:t>
    </w:r>
    <w:r w:rsidR="00215A3A" w:rsidRPr="008A6F0F">
      <w:rPr>
        <w:color w:val="000000"/>
        <w:szCs w:val="20"/>
      </w:rPr>
      <w:fldChar w:fldCharType="end"/>
    </w:r>
    <w:r w:rsidR="00215A3A">
      <w:rPr>
        <w:color w:val="00000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010BAF" w:rsidP="00B17E06">
    <w:pPr>
      <w:pStyle w:val="Kopfzeile"/>
      <w:jc w:val="right"/>
    </w:pPr>
    <w:r>
      <w:rPr>
        <w:noProof/>
        <w:lang w:bidi="ar-SA"/>
      </w:rPr>
      <w:drawing>
        <wp:anchor distT="0" distB="0" distL="114300" distR="114300" simplePos="0" relativeHeight="251656703" behindDoc="0" locked="1" layoutInCell="1" allowOverlap="1" wp14:anchorId="1FEE8DFF" wp14:editId="1DCA2B22">
          <wp:simplePos x="0" y="0"/>
          <wp:positionH relativeFrom="column">
            <wp:posOffset>4577080</wp:posOffset>
          </wp:positionH>
          <wp:positionV relativeFrom="paragraph">
            <wp:posOffset>143510</wp:posOffset>
          </wp:positionV>
          <wp:extent cx="1528445" cy="506095"/>
          <wp:effectExtent l="0" t="0" r="0" b="8255"/>
          <wp:wrapNone/>
          <wp:docPr id="5"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8227AB" w:rsidP="00B17E06">
    <w:pPr>
      <w:pStyle w:val="Kopfzeile"/>
      <w:jc w:val="right"/>
    </w:pPr>
    <w:r>
      <w:rPr>
        <w:noProof/>
        <w:lang w:bidi="ar-SA"/>
      </w:rPr>
      <mc:AlternateContent>
        <mc:Choice Requires="wps">
          <w:drawing>
            <wp:anchor distT="0" distB="215900" distL="114300" distR="215900" simplePos="0" relativeHeight="251658752" behindDoc="0" locked="1" layoutInCell="1" allowOverlap="1" wp14:anchorId="0F2BD650" wp14:editId="1FC97DAD">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02A39FA"/>
    <w:multiLevelType w:val="hybridMultilevel"/>
    <w:tmpl w:val="B0E01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ECD65E1"/>
    <w:multiLevelType w:val="multilevel"/>
    <w:tmpl w:val="C1626BE8"/>
    <w:numStyleLink w:val="List1"/>
  </w:abstractNum>
  <w:abstractNum w:abstractNumId="24">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6901568"/>
    <w:multiLevelType w:val="multilevel"/>
    <w:tmpl w:val="D3842A24"/>
    <w:numStyleLink w:val="NumberedList"/>
  </w:abstractNum>
  <w:abstractNum w:abstractNumId="27">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589E61DE"/>
    <w:multiLevelType w:val="multilevel"/>
    <w:tmpl w:val="C1626BE8"/>
    <w:numStyleLink w:val="List1"/>
  </w:abstractNum>
  <w:abstractNum w:abstractNumId="29">
    <w:nsid w:val="5C5C7365"/>
    <w:multiLevelType w:val="hybridMultilevel"/>
    <w:tmpl w:val="4FF60056"/>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2">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2"/>
  </w:num>
  <w:num w:numId="6">
    <w:abstractNumId w:val="13"/>
  </w:num>
  <w:num w:numId="7">
    <w:abstractNumId w:val="30"/>
  </w:num>
  <w:num w:numId="8">
    <w:abstractNumId w:val="23"/>
  </w:num>
  <w:num w:numId="9">
    <w:abstractNumId w:val="17"/>
  </w:num>
  <w:num w:numId="10">
    <w:abstractNumId w:val="27"/>
  </w:num>
  <w:num w:numId="11">
    <w:abstractNumId w:val="9"/>
  </w:num>
  <w:num w:numId="12">
    <w:abstractNumId w:val="6"/>
  </w:num>
  <w:num w:numId="13">
    <w:abstractNumId w:val="14"/>
  </w:num>
  <w:num w:numId="14">
    <w:abstractNumId w:val="8"/>
  </w:num>
  <w:num w:numId="15">
    <w:abstractNumId w:val="20"/>
  </w:num>
  <w:num w:numId="16">
    <w:abstractNumId w:val="16"/>
  </w:num>
  <w:num w:numId="17">
    <w:abstractNumId w:val="12"/>
  </w:num>
  <w:num w:numId="18">
    <w:abstractNumId w:val="3"/>
  </w:num>
  <w:num w:numId="19">
    <w:abstractNumId w:val="31"/>
  </w:num>
  <w:num w:numId="20">
    <w:abstractNumId w:val="4"/>
  </w:num>
  <w:num w:numId="21">
    <w:abstractNumId w:val="28"/>
  </w:num>
  <w:num w:numId="22">
    <w:abstractNumId w:val="10"/>
  </w:num>
  <w:num w:numId="23">
    <w:abstractNumId w:val="18"/>
  </w:num>
  <w:num w:numId="24">
    <w:abstractNumId w:val="26"/>
  </w:num>
  <w:num w:numId="25">
    <w:abstractNumId w:val="22"/>
  </w:num>
  <w:num w:numId="26">
    <w:abstractNumId w:val="11"/>
  </w:num>
  <w:num w:numId="27">
    <w:abstractNumId w:val="24"/>
  </w:num>
  <w:num w:numId="28">
    <w:abstractNumId w:val="25"/>
  </w:num>
  <w:num w:numId="29">
    <w:abstractNumId w:val="21"/>
  </w:num>
  <w:num w:numId="30">
    <w:abstractNumId w:val="2"/>
  </w:num>
  <w:num w:numId="31">
    <w:abstractNumId w:val="0"/>
  </w:num>
  <w:num w:numId="32">
    <w:abstractNumId w:val="29"/>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0B8F"/>
    <w:rsid w:val="000015C8"/>
    <w:rsid w:val="00001A98"/>
    <w:rsid w:val="00001FEF"/>
    <w:rsid w:val="00003BFC"/>
    <w:rsid w:val="00004E23"/>
    <w:rsid w:val="00004F6B"/>
    <w:rsid w:val="00007679"/>
    <w:rsid w:val="000077E6"/>
    <w:rsid w:val="00010996"/>
    <w:rsid w:val="00010BAF"/>
    <w:rsid w:val="00012BA8"/>
    <w:rsid w:val="00031AA2"/>
    <w:rsid w:val="00034F76"/>
    <w:rsid w:val="0003594A"/>
    <w:rsid w:val="00040CFE"/>
    <w:rsid w:val="00042157"/>
    <w:rsid w:val="000606F8"/>
    <w:rsid w:val="000653BE"/>
    <w:rsid w:val="00065E62"/>
    <w:rsid w:val="000663BA"/>
    <w:rsid w:val="000667E8"/>
    <w:rsid w:val="00070171"/>
    <w:rsid w:val="000718B5"/>
    <w:rsid w:val="00073DF6"/>
    <w:rsid w:val="00074FDF"/>
    <w:rsid w:val="000824FA"/>
    <w:rsid w:val="000868EE"/>
    <w:rsid w:val="0009368B"/>
    <w:rsid w:val="0009371D"/>
    <w:rsid w:val="000A05B8"/>
    <w:rsid w:val="000A1949"/>
    <w:rsid w:val="000A1976"/>
    <w:rsid w:val="000A2AB7"/>
    <w:rsid w:val="000B1682"/>
    <w:rsid w:val="000B1E13"/>
    <w:rsid w:val="000B3DF0"/>
    <w:rsid w:val="000B5236"/>
    <w:rsid w:val="000B56F6"/>
    <w:rsid w:val="000B5B98"/>
    <w:rsid w:val="000C4CFA"/>
    <w:rsid w:val="000C527C"/>
    <w:rsid w:val="000C776F"/>
    <w:rsid w:val="000D1FDF"/>
    <w:rsid w:val="000D2601"/>
    <w:rsid w:val="000D350B"/>
    <w:rsid w:val="000E0E20"/>
    <w:rsid w:val="000E2771"/>
    <w:rsid w:val="000E49BA"/>
    <w:rsid w:val="000E4E4A"/>
    <w:rsid w:val="000F185B"/>
    <w:rsid w:val="000F4B32"/>
    <w:rsid w:val="000F61CE"/>
    <w:rsid w:val="0010098A"/>
    <w:rsid w:val="00100B55"/>
    <w:rsid w:val="0010355E"/>
    <w:rsid w:val="00107532"/>
    <w:rsid w:val="00107A68"/>
    <w:rsid w:val="0011372A"/>
    <w:rsid w:val="00117353"/>
    <w:rsid w:val="00117D3E"/>
    <w:rsid w:val="001229C1"/>
    <w:rsid w:val="00122DF4"/>
    <w:rsid w:val="001258E7"/>
    <w:rsid w:val="00126D52"/>
    <w:rsid w:val="00127D8D"/>
    <w:rsid w:val="00130EE4"/>
    <w:rsid w:val="00133014"/>
    <w:rsid w:val="00134EF6"/>
    <w:rsid w:val="00143EE6"/>
    <w:rsid w:val="00146FF8"/>
    <w:rsid w:val="001522FE"/>
    <w:rsid w:val="001525A1"/>
    <w:rsid w:val="00157584"/>
    <w:rsid w:val="0016661E"/>
    <w:rsid w:val="00172BB3"/>
    <w:rsid w:val="00173FA7"/>
    <w:rsid w:val="00174EF9"/>
    <w:rsid w:val="00182CFE"/>
    <w:rsid w:val="00183B1E"/>
    <w:rsid w:val="00183D5B"/>
    <w:rsid w:val="00184EB2"/>
    <w:rsid w:val="00186743"/>
    <w:rsid w:val="001867BC"/>
    <w:rsid w:val="00191582"/>
    <w:rsid w:val="001927BE"/>
    <w:rsid w:val="00195E57"/>
    <w:rsid w:val="001968B2"/>
    <w:rsid w:val="00196CF2"/>
    <w:rsid w:val="001A1B0E"/>
    <w:rsid w:val="001A3213"/>
    <w:rsid w:val="001A7787"/>
    <w:rsid w:val="001B00B8"/>
    <w:rsid w:val="001B5F45"/>
    <w:rsid w:val="001B6117"/>
    <w:rsid w:val="001C054E"/>
    <w:rsid w:val="001C11CA"/>
    <w:rsid w:val="001C1761"/>
    <w:rsid w:val="001C28E1"/>
    <w:rsid w:val="001C532E"/>
    <w:rsid w:val="001D1247"/>
    <w:rsid w:val="001D1D1D"/>
    <w:rsid w:val="001D2073"/>
    <w:rsid w:val="001D2D37"/>
    <w:rsid w:val="001E03FD"/>
    <w:rsid w:val="001E2086"/>
    <w:rsid w:val="001E2364"/>
    <w:rsid w:val="001E6C51"/>
    <w:rsid w:val="001F2F56"/>
    <w:rsid w:val="001F46A4"/>
    <w:rsid w:val="001F4FE3"/>
    <w:rsid w:val="001F508C"/>
    <w:rsid w:val="001F6EF3"/>
    <w:rsid w:val="00200679"/>
    <w:rsid w:val="00200DC7"/>
    <w:rsid w:val="00206964"/>
    <w:rsid w:val="0021004B"/>
    <w:rsid w:val="00212132"/>
    <w:rsid w:val="00215A3A"/>
    <w:rsid w:val="0022792E"/>
    <w:rsid w:val="00230697"/>
    <w:rsid w:val="00232F25"/>
    <w:rsid w:val="00233E4D"/>
    <w:rsid w:val="0023600D"/>
    <w:rsid w:val="00240E92"/>
    <w:rsid w:val="0024154E"/>
    <w:rsid w:val="00255E5E"/>
    <w:rsid w:val="0025710D"/>
    <w:rsid w:val="00260310"/>
    <w:rsid w:val="00262C8B"/>
    <w:rsid w:val="0026545B"/>
    <w:rsid w:val="002816E1"/>
    <w:rsid w:val="0028339E"/>
    <w:rsid w:val="00285CBC"/>
    <w:rsid w:val="00290526"/>
    <w:rsid w:val="00290613"/>
    <w:rsid w:val="00290ACF"/>
    <w:rsid w:val="00290D12"/>
    <w:rsid w:val="00292301"/>
    <w:rsid w:val="00292D5B"/>
    <w:rsid w:val="002B505D"/>
    <w:rsid w:val="002B5097"/>
    <w:rsid w:val="002B63BF"/>
    <w:rsid w:val="002B6788"/>
    <w:rsid w:val="002B76CD"/>
    <w:rsid w:val="002C29FE"/>
    <w:rsid w:val="002C3FD2"/>
    <w:rsid w:val="002C54C0"/>
    <w:rsid w:val="002C58BD"/>
    <w:rsid w:val="002D035E"/>
    <w:rsid w:val="002D24C6"/>
    <w:rsid w:val="002D5966"/>
    <w:rsid w:val="002D5D33"/>
    <w:rsid w:val="002E7959"/>
    <w:rsid w:val="002F084B"/>
    <w:rsid w:val="002F5965"/>
    <w:rsid w:val="0030360C"/>
    <w:rsid w:val="003052FF"/>
    <w:rsid w:val="00310473"/>
    <w:rsid w:val="003113CC"/>
    <w:rsid w:val="003164F2"/>
    <w:rsid w:val="003164FB"/>
    <w:rsid w:val="003242CD"/>
    <w:rsid w:val="00327E00"/>
    <w:rsid w:val="003331D4"/>
    <w:rsid w:val="00335D95"/>
    <w:rsid w:val="003432F7"/>
    <w:rsid w:val="0034420E"/>
    <w:rsid w:val="0034692D"/>
    <w:rsid w:val="0035107E"/>
    <w:rsid w:val="00352785"/>
    <w:rsid w:val="003565F1"/>
    <w:rsid w:val="003632FB"/>
    <w:rsid w:val="0036469B"/>
    <w:rsid w:val="00365463"/>
    <w:rsid w:val="0037043A"/>
    <w:rsid w:val="003763EB"/>
    <w:rsid w:val="00381EE9"/>
    <w:rsid w:val="00392DAC"/>
    <w:rsid w:val="00393C66"/>
    <w:rsid w:val="003961FF"/>
    <w:rsid w:val="00397018"/>
    <w:rsid w:val="0039758D"/>
    <w:rsid w:val="003A2977"/>
    <w:rsid w:val="003A5BEF"/>
    <w:rsid w:val="003A675B"/>
    <w:rsid w:val="003B049B"/>
    <w:rsid w:val="003B0F5F"/>
    <w:rsid w:val="003B2017"/>
    <w:rsid w:val="003B26B3"/>
    <w:rsid w:val="003B2929"/>
    <w:rsid w:val="003C0D42"/>
    <w:rsid w:val="003C0EBA"/>
    <w:rsid w:val="003C1790"/>
    <w:rsid w:val="003C458B"/>
    <w:rsid w:val="003C571B"/>
    <w:rsid w:val="003C6634"/>
    <w:rsid w:val="003C679D"/>
    <w:rsid w:val="003D1561"/>
    <w:rsid w:val="003D2F10"/>
    <w:rsid w:val="003D66DA"/>
    <w:rsid w:val="003E3B07"/>
    <w:rsid w:val="003E5D28"/>
    <w:rsid w:val="003F4759"/>
    <w:rsid w:val="00402672"/>
    <w:rsid w:val="00404BC5"/>
    <w:rsid w:val="00405BD5"/>
    <w:rsid w:val="00407F5B"/>
    <w:rsid w:val="00415C0D"/>
    <w:rsid w:val="004165BD"/>
    <w:rsid w:val="00416CE8"/>
    <w:rsid w:val="00425B2F"/>
    <w:rsid w:val="00426E4B"/>
    <w:rsid w:val="00427385"/>
    <w:rsid w:val="00427DAF"/>
    <w:rsid w:val="004362F1"/>
    <w:rsid w:val="004400A9"/>
    <w:rsid w:val="00442171"/>
    <w:rsid w:val="0044644A"/>
    <w:rsid w:val="00446474"/>
    <w:rsid w:val="004464D4"/>
    <w:rsid w:val="00454E74"/>
    <w:rsid w:val="004634E5"/>
    <w:rsid w:val="0047036D"/>
    <w:rsid w:val="00470DD9"/>
    <w:rsid w:val="004753A1"/>
    <w:rsid w:val="004755DD"/>
    <w:rsid w:val="004801D6"/>
    <w:rsid w:val="00485870"/>
    <w:rsid w:val="00485F9F"/>
    <w:rsid w:val="004A46AC"/>
    <w:rsid w:val="004B05A5"/>
    <w:rsid w:val="004B0FA3"/>
    <w:rsid w:val="004C375C"/>
    <w:rsid w:val="004C38F0"/>
    <w:rsid w:val="004C3E8A"/>
    <w:rsid w:val="004D4F29"/>
    <w:rsid w:val="004D776C"/>
    <w:rsid w:val="004D7B5D"/>
    <w:rsid w:val="004E6CCB"/>
    <w:rsid w:val="004F33C7"/>
    <w:rsid w:val="004F3425"/>
    <w:rsid w:val="004F7565"/>
    <w:rsid w:val="005118F1"/>
    <w:rsid w:val="00512787"/>
    <w:rsid w:val="0051701D"/>
    <w:rsid w:val="005229AF"/>
    <w:rsid w:val="005357C1"/>
    <w:rsid w:val="00535E90"/>
    <w:rsid w:val="005400EA"/>
    <w:rsid w:val="0055056C"/>
    <w:rsid w:val="00550FF5"/>
    <w:rsid w:val="00554C52"/>
    <w:rsid w:val="005550B2"/>
    <w:rsid w:val="0056514E"/>
    <w:rsid w:val="00566784"/>
    <w:rsid w:val="005671F0"/>
    <w:rsid w:val="00571624"/>
    <w:rsid w:val="00575D7D"/>
    <w:rsid w:val="005820DD"/>
    <w:rsid w:val="0058491D"/>
    <w:rsid w:val="00584F04"/>
    <w:rsid w:val="005A2096"/>
    <w:rsid w:val="005A25C5"/>
    <w:rsid w:val="005A5AC9"/>
    <w:rsid w:val="005A60C0"/>
    <w:rsid w:val="005B360E"/>
    <w:rsid w:val="005B3B94"/>
    <w:rsid w:val="005B685B"/>
    <w:rsid w:val="005B6D13"/>
    <w:rsid w:val="005C0057"/>
    <w:rsid w:val="005C21D3"/>
    <w:rsid w:val="005C3D17"/>
    <w:rsid w:val="005C69B9"/>
    <w:rsid w:val="005C6C95"/>
    <w:rsid w:val="005D0AFC"/>
    <w:rsid w:val="005D175C"/>
    <w:rsid w:val="005D1A65"/>
    <w:rsid w:val="005D2048"/>
    <w:rsid w:val="005D232F"/>
    <w:rsid w:val="005D4DE9"/>
    <w:rsid w:val="005D5D8B"/>
    <w:rsid w:val="005D6D9A"/>
    <w:rsid w:val="005D70C9"/>
    <w:rsid w:val="005E7DD7"/>
    <w:rsid w:val="005F44A0"/>
    <w:rsid w:val="005F6E30"/>
    <w:rsid w:val="00600DB5"/>
    <w:rsid w:val="00605204"/>
    <w:rsid w:val="00605AC2"/>
    <w:rsid w:val="00611DDD"/>
    <w:rsid w:val="0062491E"/>
    <w:rsid w:val="00626BDC"/>
    <w:rsid w:val="00631637"/>
    <w:rsid w:val="00632E8B"/>
    <w:rsid w:val="0064731F"/>
    <w:rsid w:val="00651D8F"/>
    <w:rsid w:val="00656D38"/>
    <w:rsid w:val="0065780F"/>
    <w:rsid w:val="00657B17"/>
    <w:rsid w:val="00660063"/>
    <w:rsid w:val="006609F6"/>
    <w:rsid w:val="006638CB"/>
    <w:rsid w:val="00663A69"/>
    <w:rsid w:val="00664550"/>
    <w:rsid w:val="00676AB5"/>
    <w:rsid w:val="0068047C"/>
    <w:rsid w:val="00680584"/>
    <w:rsid w:val="00680FA8"/>
    <w:rsid w:val="0068114B"/>
    <w:rsid w:val="00682C7F"/>
    <w:rsid w:val="006835CF"/>
    <w:rsid w:val="00683E21"/>
    <w:rsid w:val="006845CE"/>
    <w:rsid w:val="00686ECF"/>
    <w:rsid w:val="006920CD"/>
    <w:rsid w:val="006A5DCE"/>
    <w:rsid w:val="006A6B2A"/>
    <w:rsid w:val="006B32BF"/>
    <w:rsid w:val="006B7910"/>
    <w:rsid w:val="006D0C80"/>
    <w:rsid w:val="006D4893"/>
    <w:rsid w:val="006D71FA"/>
    <w:rsid w:val="006E09FE"/>
    <w:rsid w:val="006E2255"/>
    <w:rsid w:val="006E61E3"/>
    <w:rsid w:val="006F3565"/>
    <w:rsid w:val="006F7E97"/>
    <w:rsid w:val="00702608"/>
    <w:rsid w:val="00710222"/>
    <w:rsid w:val="00711C40"/>
    <w:rsid w:val="00720E68"/>
    <w:rsid w:val="00722721"/>
    <w:rsid w:val="00727FDC"/>
    <w:rsid w:val="00733828"/>
    <w:rsid w:val="00733A49"/>
    <w:rsid w:val="00740C3B"/>
    <w:rsid w:val="00742BBD"/>
    <w:rsid w:val="00744CB7"/>
    <w:rsid w:val="00744F8E"/>
    <w:rsid w:val="007455C0"/>
    <w:rsid w:val="00747AF7"/>
    <w:rsid w:val="007514DF"/>
    <w:rsid w:val="007544CD"/>
    <w:rsid w:val="007649BD"/>
    <w:rsid w:val="00772286"/>
    <w:rsid w:val="0077323E"/>
    <w:rsid w:val="00773B14"/>
    <w:rsid w:val="00773DB8"/>
    <w:rsid w:val="00774929"/>
    <w:rsid w:val="00775741"/>
    <w:rsid w:val="007762F9"/>
    <w:rsid w:val="00786CE8"/>
    <w:rsid w:val="00787E96"/>
    <w:rsid w:val="00793C4F"/>
    <w:rsid w:val="007A1500"/>
    <w:rsid w:val="007A2051"/>
    <w:rsid w:val="007A2DAD"/>
    <w:rsid w:val="007A539D"/>
    <w:rsid w:val="007B3DDB"/>
    <w:rsid w:val="007B43D4"/>
    <w:rsid w:val="007C46A0"/>
    <w:rsid w:val="007C653B"/>
    <w:rsid w:val="007D1329"/>
    <w:rsid w:val="007D323C"/>
    <w:rsid w:val="007D7805"/>
    <w:rsid w:val="007D7919"/>
    <w:rsid w:val="007E36B9"/>
    <w:rsid w:val="007E59A3"/>
    <w:rsid w:val="007F1616"/>
    <w:rsid w:val="007F1862"/>
    <w:rsid w:val="007F21A6"/>
    <w:rsid w:val="007F42A5"/>
    <w:rsid w:val="007F4CB5"/>
    <w:rsid w:val="00800578"/>
    <w:rsid w:val="0080080D"/>
    <w:rsid w:val="008017F6"/>
    <w:rsid w:val="00807CE0"/>
    <w:rsid w:val="00813B7C"/>
    <w:rsid w:val="00815255"/>
    <w:rsid w:val="008179C4"/>
    <w:rsid w:val="008206E5"/>
    <w:rsid w:val="008207D6"/>
    <w:rsid w:val="00820873"/>
    <w:rsid w:val="00820A20"/>
    <w:rsid w:val="008211ED"/>
    <w:rsid w:val="008227AB"/>
    <w:rsid w:val="008308F3"/>
    <w:rsid w:val="008376FB"/>
    <w:rsid w:val="00837DEA"/>
    <w:rsid w:val="00842A62"/>
    <w:rsid w:val="008456A0"/>
    <w:rsid w:val="00846043"/>
    <w:rsid w:val="00846F3E"/>
    <w:rsid w:val="00846F6F"/>
    <w:rsid w:val="00865739"/>
    <w:rsid w:val="00875CC9"/>
    <w:rsid w:val="008763BA"/>
    <w:rsid w:val="00876756"/>
    <w:rsid w:val="00880518"/>
    <w:rsid w:val="00880632"/>
    <w:rsid w:val="008837F9"/>
    <w:rsid w:val="00885760"/>
    <w:rsid w:val="008909B2"/>
    <w:rsid w:val="00897A67"/>
    <w:rsid w:val="008A2C01"/>
    <w:rsid w:val="008A44D5"/>
    <w:rsid w:val="008A65E8"/>
    <w:rsid w:val="008A6F0F"/>
    <w:rsid w:val="008B20E8"/>
    <w:rsid w:val="008B5F42"/>
    <w:rsid w:val="008C0446"/>
    <w:rsid w:val="008C3018"/>
    <w:rsid w:val="008C5FF7"/>
    <w:rsid w:val="008C62E7"/>
    <w:rsid w:val="008D093A"/>
    <w:rsid w:val="008D558A"/>
    <w:rsid w:val="008D5905"/>
    <w:rsid w:val="008E1814"/>
    <w:rsid w:val="008E46B1"/>
    <w:rsid w:val="008E537D"/>
    <w:rsid w:val="008F0C59"/>
    <w:rsid w:val="008F0FBA"/>
    <w:rsid w:val="008F5036"/>
    <w:rsid w:val="008F5396"/>
    <w:rsid w:val="008F72AB"/>
    <w:rsid w:val="0090022A"/>
    <w:rsid w:val="009115C9"/>
    <w:rsid w:val="00913999"/>
    <w:rsid w:val="00921130"/>
    <w:rsid w:val="00923B25"/>
    <w:rsid w:val="00932DF6"/>
    <w:rsid w:val="0093371D"/>
    <w:rsid w:val="00934286"/>
    <w:rsid w:val="00936EC5"/>
    <w:rsid w:val="00942652"/>
    <w:rsid w:val="00951D98"/>
    <w:rsid w:val="0096243E"/>
    <w:rsid w:val="00964216"/>
    <w:rsid w:val="00965211"/>
    <w:rsid w:val="00965A30"/>
    <w:rsid w:val="00971ED9"/>
    <w:rsid w:val="0097339E"/>
    <w:rsid w:val="00973DB4"/>
    <w:rsid w:val="00977DC3"/>
    <w:rsid w:val="009827B0"/>
    <w:rsid w:val="00984D10"/>
    <w:rsid w:val="00987771"/>
    <w:rsid w:val="0099217F"/>
    <w:rsid w:val="009A3037"/>
    <w:rsid w:val="009A42E8"/>
    <w:rsid w:val="009A4B8B"/>
    <w:rsid w:val="009A5C78"/>
    <w:rsid w:val="009B6669"/>
    <w:rsid w:val="009B7E57"/>
    <w:rsid w:val="009C06CC"/>
    <w:rsid w:val="009C1E89"/>
    <w:rsid w:val="009C63D1"/>
    <w:rsid w:val="009C745B"/>
    <w:rsid w:val="009D23CC"/>
    <w:rsid w:val="009D3C48"/>
    <w:rsid w:val="009F6A2C"/>
    <w:rsid w:val="00A06972"/>
    <w:rsid w:val="00A07323"/>
    <w:rsid w:val="00A10C60"/>
    <w:rsid w:val="00A10D31"/>
    <w:rsid w:val="00A16754"/>
    <w:rsid w:val="00A2017D"/>
    <w:rsid w:val="00A22F20"/>
    <w:rsid w:val="00A23AB3"/>
    <w:rsid w:val="00A24F96"/>
    <w:rsid w:val="00A331DB"/>
    <w:rsid w:val="00A368F3"/>
    <w:rsid w:val="00A37948"/>
    <w:rsid w:val="00A403F0"/>
    <w:rsid w:val="00A427E0"/>
    <w:rsid w:val="00A44B3B"/>
    <w:rsid w:val="00A4793D"/>
    <w:rsid w:val="00A47A4F"/>
    <w:rsid w:val="00A50DC6"/>
    <w:rsid w:val="00A56E07"/>
    <w:rsid w:val="00A5725D"/>
    <w:rsid w:val="00A65415"/>
    <w:rsid w:val="00A717E3"/>
    <w:rsid w:val="00A737DD"/>
    <w:rsid w:val="00A73E2F"/>
    <w:rsid w:val="00A77999"/>
    <w:rsid w:val="00A8187D"/>
    <w:rsid w:val="00A84A4D"/>
    <w:rsid w:val="00A86357"/>
    <w:rsid w:val="00A8736C"/>
    <w:rsid w:val="00A91BBE"/>
    <w:rsid w:val="00A94BBB"/>
    <w:rsid w:val="00AA0326"/>
    <w:rsid w:val="00AA33AA"/>
    <w:rsid w:val="00AB2B28"/>
    <w:rsid w:val="00AB440E"/>
    <w:rsid w:val="00AB4732"/>
    <w:rsid w:val="00AB6C39"/>
    <w:rsid w:val="00AC118C"/>
    <w:rsid w:val="00AC4B8B"/>
    <w:rsid w:val="00AD42F4"/>
    <w:rsid w:val="00AD4894"/>
    <w:rsid w:val="00AD4A5C"/>
    <w:rsid w:val="00AD729C"/>
    <w:rsid w:val="00AD75CD"/>
    <w:rsid w:val="00AE0F70"/>
    <w:rsid w:val="00AE3DAC"/>
    <w:rsid w:val="00AE526D"/>
    <w:rsid w:val="00AF0152"/>
    <w:rsid w:val="00AF0424"/>
    <w:rsid w:val="00B0215B"/>
    <w:rsid w:val="00B05104"/>
    <w:rsid w:val="00B07340"/>
    <w:rsid w:val="00B07BF9"/>
    <w:rsid w:val="00B17E06"/>
    <w:rsid w:val="00B20689"/>
    <w:rsid w:val="00B34428"/>
    <w:rsid w:val="00B3679B"/>
    <w:rsid w:val="00B368BA"/>
    <w:rsid w:val="00B42D1E"/>
    <w:rsid w:val="00B44F0B"/>
    <w:rsid w:val="00B46E9E"/>
    <w:rsid w:val="00B47A3A"/>
    <w:rsid w:val="00B7068B"/>
    <w:rsid w:val="00B76FB9"/>
    <w:rsid w:val="00B8103A"/>
    <w:rsid w:val="00B81685"/>
    <w:rsid w:val="00B83BE8"/>
    <w:rsid w:val="00B903A8"/>
    <w:rsid w:val="00B90C9A"/>
    <w:rsid w:val="00B92E01"/>
    <w:rsid w:val="00B95001"/>
    <w:rsid w:val="00B959F0"/>
    <w:rsid w:val="00B9723B"/>
    <w:rsid w:val="00BC0F71"/>
    <w:rsid w:val="00BC3BAF"/>
    <w:rsid w:val="00BD147D"/>
    <w:rsid w:val="00BD7ED8"/>
    <w:rsid w:val="00BE15FA"/>
    <w:rsid w:val="00BE199C"/>
    <w:rsid w:val="00BE1A0C"/>
    <w:rsid w:val="00BE3FAC"/>
    <w:rsid w:val="00BE71F7"/>
    <w:rsid w:val="00BF14C9"/>
    <w:rsid w:val="00C0009D"/>
    <w:rsid w:val="00C207DD"/>
    <w:rsid w:val="00C309E8"/>
    <w:rsid w:val="00C3218A"/>
    <w:rsid w:val="00C371D5"/>
    <w:rsid w:val="00C40EA5"/>
    <w:rsid w:val="00C46B82"/>
    <w:rsid w:val="00C5106E"/>
    <w:rsid w:val="00C54293"/>
    <w:rsid w:val="00C633A5"/>
    <w:rsid w:val="00C639F6"/>
    <w:rsid w:val="00C64FF1"/>
    <w:rsid w:val="00C65915"/>
    <w:rsid w:val="00C778E2"/>
    <w:rsid w:val="00C77D8B"/>
    <w:rsid w:val="00C8256F"/>
    <w:rsid w:val="00C929F6"/>
    <w:rsid w:val="00CB1706"/>
    <w:rsid w:val="00CB62A3"/>
    <w:rsid w:val="00CB74C5"/>
    <w:rsid w:val="00CB7822"/>
    <w:rsid w:val="00CC3E95"/>
    <w:rsid w:val="00CC582A"/>
    <w:rsid w:val="00CD1028"/>
    <w:rsid w:val="00CD21B0"/>
    <w:rsid w:val="00CE18CC"/>
    <w:rsid w:val="00CE2722"/>
    <w:rsid w:val="00CE4B66"/>
    <w:rsid w:val="00CE5882"/>
    <w:rsid w:val="00CE6DA5"/>
    <w:rsid w:val="00CE7ABF"/>
    <w:rsid w:val="00CF1FD2"/>
    <w:rsid w:val="00D0068D"/>
    <w:rsid w:val="00D009B6"/>
    <w:rsid w:val="00D102D2"/>
    <w:rsid w:val="00D10BDB"/>
    <w:rsid w:val="00D12CAF"/>
    <w:rsid w:val="00D14699"/>
    <w:rsid w:val="00D15B68"/>
    <w:rsid w:val="00D26651"/>
    <w:rsid w:val="00D27E88"/>
    <w:rsid w:val="00D31E22"/>
    <w:rsid w:val="00D4031A"/>
    <w:rsid w:val="00D41205"/>
    <w:rsid w:val="00D43E71"/>
    <w:rsid w:val="00D525C8"/>
    <w:rsid w:val="00D53A6D"/>
    <w:rsid w:val="00D53ABC"/>
    <w:rsid w:val="00D604A7"/>
    <w:rsid w:val="00D60A85"/>
    <w:rsid w:val="00D66513"/>
    <w:rsid w:val="00D700A5"/>
    <w:rsid w:val="00D73CEE"/>
    <w:rsid w:val="00D74118"/>
    <w:rsid w:val="00D768FE"/>
    <w:rsid w:val="00D81273"/>
    <w:rsid w:val="00D85E56"/>
    <w:rsid w:val="00D86922"/>
    <w:rsid w:val="00D9166F"/>
    <w:rsid w:val="00D96B95"/>
    <w:rsid w:val="00DA013A"/>
    <w:rsid w:val="00DA042C"/>
    <w:rsid w:val="00DA0732"/>
    <w:rsid w:val="00DA2306"/>
    <w:rsid w:val="00DA4A15"/>
    <w:rsid w:val="00DA671A"/>
    <w:rsid w:val="00DA6ED0"/>
    <w:rsid w:val="00DB3B72"/>
    <w:rsid w:val="00DC6A16"/>
    <w:rsid w:val="00DC718C"/>
    <w:rsid w:val="00DC7B70"/>
    <w:rsid w:val="00DD020D"/>
    <w:rsid w:val="00DD086B"/>
    <w:rsid w:val="00DD1423"/>
    <w:rsid w:val="00DD506B"/>
    <w:rsid w:val="00DE0F1F"/>
    <w:rsid w:val="00DE797A"/>
    <w:rsid w:val="00DE7CD9"/>
    <w:rsid w:val="00DE7D85"/>
    <w:rsid w:val="00DE7FA7"/>
    <w:rsid w:val="00DF320D"/>
    <w:rsid w:val="00E01BDF"/>
    <w:rsid w:val="00E046EF"/>
    <w:rsid w:val="00E0613B"/>
    <w:rsid w:val="00E124B9"/>
    <w:rsid w:val="00E269E9"/>
    <w:rsid w:val="00E31EA1"/>
    <w:rsid w:val="00E32E33"/>
    <w:rsid w:val="00E37BB0"/>
    <w:rsid w:val="00E407EE"/>
    <w:rsid w:val="00E442D6"/>
    <w:rsid w:val="00E517A8"/>
    <w:rsid w:val="00E83E15"/>
    <w:rsid w:val="00E8472D"/>
    <w:rsid w:val="00E84B3F"/>
    <w:rsid w:val="00E902A2"/>
    <w:rsid w:val="00E93208"/>
    <w:rsid w:val="00E94C88"/>
    <w:rsid w:val="00EA0C21"/>
    <w:rsid w:val="00EA25BA"/>
    <w:rsid w:val="00EA7CB7"/>
    <w:rsid w:val="00EB2210"/>
    <w:rsid w:val="00EC170F"/>
    <w:rsid w:val="00EC5E80"/>
    <w:rsid w:val="00EC7B8A"/>
    <w:rsid w:val="00ED4405"/>
    <w:rsid w:val="00EE3057"/>
    <w:rsid w:val="00EE5492"/>
    <w:rsid w:val="00EF2896"/>
    <w:rsid w:val="00EF5653"/>
    <w:rsid w:val="00F1124D"/>
    <w:rsid w:val="00F12312"/>
    <w:rsid w:val="00F1306F"/>
    <w:rsid w:val="00F175E4"/>
    <w:rsid w:val="00F23AB3"/>
    <w:rsid w:val="00F23C83"/>
    <w:rsid w:val="00F31D37"/>
    <w:rsid w:val="00F31E7B"/>
    <w:rsid w:val="00F329A4"/>
    <w:rsid w:val="00F35D9B"/>
    <w:rsid w:val="00F40768"/>
    <w:rsid w:val="00F424F1"/>
    <w:rsid w:val="00F429EF"/>
    <w:rsid w:val="00F50D99"/>
    <w:rsid w:val="00F60B10"/>
    <w:rsid w:val="00F62E6E"/>
    <w:rsid w:val="00F65586"/>
    <w:rsid w:val="00F70E52"/>
    <w:rsid w:val="00F74E8A"/>
    <w:rsid w:val="00F831A9"/>
    <w:rsid w:val="00F96B3C"/>
    <w:rsid w:val="00F97F1B"/>
    <w:rsid w:val="00FA18F9"/>
    <w:rsid w:val="00FA563B"/>
    <w:rsid w:val="00FA7807"/>
    <w:rsid w:val="00FB0D1C"/>
    <w:rsid w:val="00FB1EE2"/>
    <w:rsid w:val="00FB2541"/>
    <w:rsid w:val="00FD1DD0"/>
    <w:rsid w:val="00FD4789"/>
    <w:rsid w:val="00FD71EE"/>
    <w:rsid w:val="00FF0FFE"/>
    <w:rsid w:val="00FF1153"/>
    <w:rsid w:val="00FF225A"/>
    <w:rsid w:val="00FF25F3"/>
    <w:rsid w:val="00FF2682"/>
    <w:rsid w:val="00FF4A26"/>
    <w:rsid w:val="00FF5702"/>
    <w:rsid w:val="00FF5CA6"/>
    <w:rsid w:val="00FF6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Listenabsatz">
    <w:name w:val="List Paragraph"/>
    <w:basedOn w:val="Standard"/>
    <w:uiPriority w:val="34"/>
    <w:qFormat/>
    <w:rsid w:val="00DA2306"/>
    <w:pPr>
      <w:ind w:left="720"/>
      <w:contextualSpacing/>
    </w:pPr>
  </w:style>
  <w:style w:type="character" w:styleId="Kommentarzeichen">
    <w:name w:val="annotation reference"/>
    <w:basedOn w:val="Absatz-Standardschriftart"/>
    <w:rsid w:val="004E6CCB"/>
    <w:rPr>
      <w:sz w:val="16"/>
      <w:szCs w:val="16"/>
    </w:rPr>
  </w:style>
  <w:style w:type="paragraph" w:styleId="Kommentartext">
    <w:name w:val="annotation text"/>
    <w:basedOn w:val="Standard"/>
    <w:link w:val="KommentartextZchn"/>
    <w:rsid w:val="004E6CCB"/>
    <w:pPr>
      <w:spacing w:line="240" w:lineRule="auto"/>
    </w:pPr>
    <w:rPr>
      <w:szCs w:val="20"/>
    </w:rPr>
  </w:style>
  <w:style w:type="character" w:customStyle="1" w:styleId="KommentartextZchn">
    <w:name w:val="Kommentartext Zchn"/>
    <w:basedOn w:val="Absatz-Standardschriftart"/>
    <w:link w:val="Kommentartext"/>
    <w:rsid w:val="004E6CCB"/>
    <w:rPr>
      <w:rFonts w:ascii="Arial" w:hAnsi="Arial"/>
      <w:lang w:val="de-AT" w:eastAsia="de-AT"/>
    </w:rPr>
  </w:style>
  <w:style w:type="paragraph" w:styleId="Kommentarthema">
    <w:name w:val="annotation subject"/>
    <w:basedOn w:val="Kommentartext"/>
    <w:next w:val="Kommentartext"/>
    <w:link w:val="KommentarthemaZchn"/>
    <w:rsid w:val="004E6CCB"/>
    <w:rPr>
      <w:b/>
      <w:bCs/>
    </w:rPr>
  </w:style>
  <w:style w:type="character" w:customStyle="1" w:styleId="KommentarthemaZchn">
    <w:name w:val="Kommentarthema Zchn"/>
    <w:basedOn w:val="KommentartextZchn"/>
    <w:link w:val="Kommentarthema"/>
    <w:rsid w:val="004E6CCB"/>
    <w:rPr>
      <w:rFonts w:ascii="Arial" w:hAnsi="Arial"/>
      <w:b/>
      <w:bCs/>
      <w:lang w:val="de-AT" w:eastAsia="de-AT"/>
    </w:rPr>
  </w:style>
  <w:style w:type="paragraph" w:styleId="berarbeitung">
    <w:name w:val="Revision"/>
    <w:hidden/>
    <w:uiPriority w:val="99"/>
    <w:semiHidden/>
    <w:rsid w:val="004E6CCB"/>
    <w:rPr>
      <w:rFonts w:ascii="Arial" w:hAnsi="Arial"/>
      <w:szCs w:val="24"/>
    </w:rPr>
  </w:style>
  <w:style w:type="paragraph" w:customStyle="1" w:styleId="GB5">
    <w:name w:val="GB 5"/>
    <w:basedOn w:val="Standard"/>
    <w:link w:val="GB5Char"/>
    <w:rsid w:val="000C527C"/>
    <w:pPr>
      <w:spacing w:line="360" w:lineRule="auto"/>
      <w:jc w:val="both"/>
    </w:pPr>
    <w:rPr>
      <w:rFonts w:eastAsia="Times New Roman" w:cs="Arial"/>
      <w:sz w:val="24"/>
    </w:rPr>
  </w:style>
  <w:style w:type="character" w:customStyle="1" w:styleId="GB5Char">
    <w:name w:val="GB 5 Char"/>
    <w:link w:val="GB5"/>
    <w:rsid w:val="000C527C"/>
    <w:rPr>
      <w:rFonts w:ascii="Arial" w:eastAsia="Times New Roman" w:hAnsi="Arial" w:cs="Arial"/>
      <w:sz w:val="24"/>
      <w:szCs w:val="24"/>
      <w:lang w:val="de-AT"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Listenabsatz">
    <w:name w:val="List Paragraph"/>
    <w:basedOn w:val="Standard"/>
    <w:uiPriority w:val="34"/>
    <w:qFormat/>
    <w:rsid w:val="00DA2306"/>
    <w:pPr>
      <w:ind w:left="720"/>
      <w:contextualSpacing/>
    </w:pPr>
  </w:style>
  <w:style w:type="character" w:styleId="Kommentarzeichen">
    <w:name w:val="annotation reference"/>
    <w:basedOn w:val="Absatz-Standardschriftart"/>
    <w:rsid w:val="004E6CCB"/>
    <w:rPr>
      <w:sz w:val="16"/>
      <w:szCs w:val="16"/>
    </w:rPr>
  </w:style>
  <w:style w:type="paragraph" w:styleId="Kommentartext">
    <w:name w:val="annotation text"/>
    <w:basedOn w:val="Standard"/>
    <w:link w:val="KommentartextZchn"/>
    <w:rsid w:val="004E6CCB"/>
    <w:pPr>
      <w:spacing w:line="240" w:lineRule="auto"/>
    </w:pPr>
    <w:rPr>
      <w:szCs w:val="20"/>
    </w:rPr>
  </w:style>
  <w:style w:type="character" w:customStyle="1" w:styleId="KommentartextZchn">
    <w:name w:val="Kommentartext Zchn"/>
    <w:basedOn w:val="Absatz-Standardschriftart"/>
    <w:link w:val="Kommentartext"/>
    <w:rsid w:val="004E6CCB"/>
    <w:rPr>
      <w:rFonts w:ascii="Arial" w:hAnsi="Arial"/>
      <w:lang w:val="de-AT" w:eastAsia="de-AT"/>
    </w:rPr>
  </w:style>
  <w:style w:type="paragraph" w:styleId="Kommentarthema">
    <w:name w:val="annotation subject"/>
    <w:basedOn w:val="Kommentartext"/>
    <w:next w:val="Kommentartext"/>
    <w:link w:val="KommentarthemaZchn"/>
    <w:rsid w:val="004E6CCB"/>
    <w:rPr>
      <w:b/>
      <w:bCs/>
    </w:rPr>
  </w:style>
  <w:style w:type="character" w:customStyle="1" w:styleId="KommentarthemaZchn">
    <w:name w:val="Kommentarthema Zchn"/>
    <w:basedOn w:val="KommentartextZchn"/>
    <w:link w:val="Kommentarthema"/>
    <w:rsid w:val="004E6CCB"/>
    <w:rPr>
      <w:rFonts w:ascii="Arial" w:hAnsi="Arial"/>
      <w:b/>
      <w:bCs/>
      <w:lang w:val="de-AT" w:eastAsia="de-AT"/>
    </w:rPr>
  </w:style>
  <w:style w:type="paragraph" w:styleId="berarbeitung">
    <w:name w:val="Revision"/>
    <w:hidden/>
    <w:uiPriority w:val="99"/>
    <w:semiHidden/>
    <w:rsid w:val="004E6CCB"/>
    <w:rPr>
      <w:rFonts w:ascii="Arial" w:hAnsi="Arial"/>
      <w:szCs w:val="24"/>
    </w:rPr>
  </w:style>
  <w:style w:type="paragraph" w:customStyle="1" w:styleId="GB5">
    <w:name w:val="GB 5"/>
    <w:basedOn w:val="Standard"/>
    <w:link w:val="GB5Char"/>
    <w:rsid w:val="000C527C"/>
    <w:pPr>
      <w:spacing w:line="360" w:lineRule="auto"/>
      <w:jc w:val="both"/>
    </w:pPr>
    <w:rPr>
      <w:rFonts w:eastAsia="Times New Roman" w:cs="Arial"/>
      <w:sz w:val="24"/>
    </w:rPr>
  </w:style>
  <w:style w:type="character" w:customStyle="1" w:styleId="GB5Char">
    <w:name w:val="GB 5 Char"/>
    <w:link w:val="GB5"/>
    <w:rsid w:val="000C527C"/>
    <w:rPr>
      <w:rFonts w:ascii="Arial" w:eastAsia="Times New Roman" w:hAnsi="Arial" w:cs="Arial"/>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991126">
      <w:bodyDiv w:val="1"/>
      <w:marLeft w:val="0"/>
      <w:marRight w:val="0"/>
      <w:marTop w:val="0"/>
      <w:marBottom w:val="0"/>
      <w:divBdr>
        <w:top w:val="none" w:sz="0" w:space="0" w:color="auto"/>
        <w:left w:val="none" w:sz="0" w:space="0" w:color="auto"/>
        <w:bottom w:val="none" w:sz="0" w:space="0" w:color="auto"/>
        <w:right w:val="none" w:sz="0" w:space="0" w:color="auto"/>
      </w:divBdr>
    </w:div>
    <w:div w:id="84425356">
      <w:bodyDiv w:val="1"/>
      <w:marLeft w:val="0"/>
      <w:marRight w:val="0"/>
      <w:marTop w:val="0"/>
      <w:marBottom w:val="0"/>
      <w:divBdr>
        <w:top w:val="none" w:sz="0" w:space="0" w:color="auto"/>
        <w:left w:val="none" w:sz="0" w:space="0" w:color="auto"/>
        <w:bottom w:val="none" w:sz="0" w:space="0" w:color="auto"/>
        <w:right w:val="none" w:sz="0" w:space="0" w:color="auto"/>
      </w:divBdr>
    </w:div>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271209945">
      <w:bodyDiv w:val="1"/>
      <w:marLeft w:val="0"/>
      <w:marRight w:val="0"/>
      <w:marTop w:val="0"/>
      <w:marBottom w:val="0"/>
      <w:divBdr>
        <w:top w:val="none" w:sz="0" w:space="0" w:color="auto"/>
        <w:left w:val="none" w:sz="0" w:space="0" w:color="auto"/>
        <w:bottom w:val="none" w:sz="0" w:space="0" w:color="auto"/>
        <w:right w:val="none" w:sz="0" w:space="0" w:color="auto"/>
      </w:divBdr>
    </w:div>
    <w:div w:id="511068615">
      <w:bodyDiv w:val="1"/>
      <w:marLeft w:val="0"/>
      <w:marRight w:val="0"/>
      <w:marTop w:val="0"/>
      <w:marBottom w:val="0"/>
      <w:divBdr>
        <w:top w:val="none" w:sz="0" w:space="0" w:color="auto"/>
        <w:left w:val="none" w:sz="0" w:space="0" w:color="auto"/>
        <w:bottom w:val="none" w:sz="0" w:space="0" w:color="auto"/>
        <w:right w:val="none" w:sz="0" w:space="0" w:color="auto"/>
      </w:divBdr>
    </w:div>
    <w:div w:id="789711698">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331644129">
      <w:bodyDiv w:val="1"/>
      <w:marLeft w:val="0"/>
      <w:marRight w:val="0"/>
      <w:marTop w:val="0"/>
      <w:marBottom w:val="0"/>
      <w:divBdr>
        <w:top w:val="none" w:sz="0" w:space="0" w:color="auto"/>
        <w:left w:val="none" w:sz="0" w:space="0" w:color="auto"/>
        <w:bottom w:val="none" w:sz="0" w:space="0" w:color="auto"/>
        <w:right w:val="none" w:sz="0" w:space="0" w:color="auto"/>
      </w:divBdr>
    </w:div>
    <w:div w:id="1766920300">
      <w:bodyDiv w:val="1"/>
      <w:marLeft w:val="0"/>
      <w:marRight w:val="0"/>
      <w:marTop w:val="0"/>
      <w:marBottom w:val="0"/>
      <w:divBdr>
        <w:top w:val="none" w:sz="0" w:space="0" w:color="auto"/>
        <w:left w:val="none" w:sz="0" w:space="0" w:color="auto"/>
        <w:bottom w:val="none" w:sz="0" w:space="0" w:color="auto"/>
        <w:right w:val="none" w:sz="0" w:space="0" w:color="auto"/>
      </w:divBdr>
    </w:div>
    <w:div w:id="1830707445">
      <w:bodyDiv w:val="1"/>
      <w:marLeft w:val="0"/>
      <w:marRight w:val="0"/>
      <w:marTop w:val="0"/>
      <w:marBottom w:val="0"/>
      <w:divBdr>
        <w:top w:val="none" w:sz="0" w:space="0" w:color="auto"/>
        <w:left w:val="none" w:sz="0" w:space="0" w:color="auto"/>
        <w:bottom w:val="none" w:sz="0" w:space="0" w:color="auto"/>
        <w:right w:val="none" w:sz="0" w:space="0" w:color="auto"/>
      </w:divBdr>
    </w:div>
    <w:div w:id="1939217646">
      <w:bodyDiv w:val="1"/>
      <w:marLeft w:val="0"/>
      <w:marRight w:val="0"/>
      <w:marTop w:val="0"/>
      <w:marBottom w:val="0"/>
      <w:divBdr>
        <w:top w:val="none" w:sz="0" w:space="0" w:color="auto"/>
        <w:left w:val="none" w:sz="0" w:space="0" w:color="auto"/>
        <w:bottom w:val="none" w:sz="0" w:space="0" w:color="auto"/>
        <w:right w:val="none" w:sz="0" w:space="0" w:color="auto"/>
      </w:divBdr>
    </w:div>
    <w:div w:id="1968390049">
      <w:bodyDiv w:val="1"/>
      <w:marLeft w:val="0"/>
      <w:marRight w:val="0"/>
      <w:marTop w:val="0"/>
      <w:marBottom w:val="0"/>
      <w:divBdr>
        <w:top w:val="none" w:sz="0" w:space="0" w:color="auto"/>
        <w:left w:val="none" w:sz="0" w:space="0" w:color="auto"/>
        <w:bottom w:val="none" w:sz="0" w:space="0" w:color="auto"/>
        <w:right w:val="none" w:sz="0" w:space="0" w:color="auto"/>
      </w:divBdr>
      <w:divsChild>
        <w:div w:id="1568952042">
          <w:marLeft w:val="0"/>
          <w:marRight w:val="0"/>
          <w:marTop w:val="0"/>
          <w:marBottom w:val="0"/>
          <w:divBdr>
            <w:top w:val="none" w:sz="0" w:space="0" w:color="auto"/>
            <w:left w:val="none" w:sz="0" w:space="0" w:color="auto"/>
            <w:bottom w:val="none" w:sz="0" w:space="0" w:color="auto"/>
            <w:right w:val="none" w:sz="0" w:space="0" w:color="auto"/>
          </w:divBdr>
          <w:divsChild>
            <w:div w:id="1930187027">
              <w:marLeft w:val="-225"/>
              <w:marRight w:val="-225"/>
              <w:marTop w:val="0"/>
              <w:marBottom w:val="0"/>
              <w:divBdr>
                <w:top w:val="none" w:sz="0" w:space="0" w:color="auto"/>
                <w:left w:val="none" w:sz="0" w:space="0" w:color="auto"/>
                <w:bottom w:val="none" w:sz="0" w:space="0" w:color="auto"/>
                <w:right w:val="none" w:sz="0" w:space="0" w:color="auto"/>
              </w:divBdr>
              <w:divsChild>
                <w:div w:id="1994335634">
                  <w:marLeft w:val="0"/>
                  <w:marRight w:val="0"/>
                  <w:marTop w:val="0"/>
                  <w:marBottom w:val="0"/>
                  <w:divBdr>
                    <w:top w:val="none" w:sz="0" w:space="0" w:color="auto"/>
                    <w:left w:val="none" w:sz="0" w:space="0" w:color="auto"/>
                    <w:bottom w:val="none" w:sz="0" w:space="0" w:color="auto"/>
                    <w:right w:val="none" w:sz="0" w:space="0" w:color="auto"/>
                  </w:divBdr>
                  <w:divsChild>
                    <w:div w:id="971835332">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 w:id="20692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ndritz.com/new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F3D4A-ED4B-43EC-8BF6-18A938CC3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488</Words>
  <Characters>2849</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3331</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12</cp:revision>
  <cp:lastPrinted>2015-11-04T10:25:00Z</cp:lastPrinted>
  <dcterms:created xsi:type="dcterms:W3CDTF">2015-12-01T10:35:00Z</dcterms:created>
  <dcterms:modified xsi:type="dcterms:W3CDTF">2015-12-02T06:00:00Z</dcterms:modified>
</cp:coreProperties>
</file>